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8783" w14:textId="77777777" w:rsidR="00506F70" w:rsidRPr="00420C17" w:rsidRDefault="00506F70" w:rsidP="00506F70">
      <w:pPr>
        <w:ind w:left="426"/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0" w:name="_Hlk502168889"/>
      <w:r w:rsidRPr="00420C17">
        <w:rPr>
          <w:rFonts w:asciiTheme="minorHAnsi" w:hAnsiTheme="minorHAnsi" w:cstheme="minorHAnsi"/>
          <w:b/>
          <w:sz w:val="36"/>
          <w:szCs w:val="36"/>
        </w:rPr>
        <w:t>FOSTON PARISH COUNCIL</w:t>
      </w:r>
    </w:p>
    <w:p w14:paraId="728B860D" w14:textId="77777777" w:rsidR="00506F70" w:rsidRPr="00420C17" w:rsidRDefault="00506F70" w:rsidP="00506F70">
      <w:pPr>
        <w:shd w:val="clear" w:color="auto" w:fill="FFFFFF"/>
        <w:jc w:val="center"/>
        <w:rPr>
          <w:rFonts w:asciiTheme="minorHAnsi" w:hAnsiTheme="minorHAnsi" w:cstheme="minorHAnsi"/>
        </w:rPr>
      </w:pPr>
      <w:hyperlink r:id="rId7" w:history="1">
        <w:r w:rsidRPr="00420C17">
          <w:rPr>
            <w:rStyle w:val="Hyperlink"/>
            <w:rFonts w:asciiTheme="minorHAnsi" w:hAnsiTheme="minorHAnsi" w:cstheme="minorHAnsi"/>
            <w:color w:val="auto"/>
            <w:u w:val="none"/>
          </w:rPr>
          <w:t>www.fostonpc-lincs.uk</w:t>
        </w:r>
      </w:hyperlink>
    </w:p>
    <w:p w14:paraId="3FF72425" w14:textId="77777777" w:rsidR="008E34AF" w:rsidRDefault="00506F70" w:rsidP="008E34AF">
      <w:pPr>
        <w:shd w:val="clear" w:color="auto" w:fill="FFFFFF"/>
        <w:jc w:val="center"/>
        <w:rPr>
          <w:rFonts w:asciiTheme="minorHAnsi" w:hAnsiTheme="minorHAnsi" w:cstheme="minorHAnsi"/>
        </w:rPr>
      </w:pPr>
      <w:r w:rsidRPr="00420C17">
        <w:rPr>
          <w:rFonts w:asciiTheme="minorHAnsi" w:hAnsiTheme="minorHAnsi" w:cstheme="minorHAnsi"/>
        </w:rPr>
        <w:t xml:space="preserve">Clerk </w:t>
      </w:r>
      <w:r w:rsidR="008E34AF">
        <w:rPr>
          <w:rFonts w:asciiTheme="minorHAnsi" w:hAnsiTheme="minorHAnsi" w:cstheme="minorHAnsi"/>
        </w:rPr>
        <w:t>Miss Christine Smith</w:t>
      </w:r>
      <w:r w:rsidRPr="00420C17">
        <w:rPr>
          <w:rFonts w:asciiTheme="minorHAnsi" w:hAnsiTheme="minorHAnsi" w:cstheme="minorHAnsi"/>
        </w:rPr>
        <w:t xml:space="preserve"> </w:t>
      </w:r>
      <w:r w:rsidR="008E34AF">
        <w:rPr>
          <w:rFonts w:asciiTheme="minorHAnsi" w:hAnsiTheme="minorHAnsi" w:cstheme="minorHAnsi"/>
        </w:rPr>
        <w:t xml:space="preserve">7 Wilkinson Road, Foston, Grantham NG32 2JX </w:t>
      </w:r>
    </w:p>
    <w:p w14:paraId="12523DDE" w14:textId="101991B2" w:rsidR="00506F70" w:rsidRPr="00420C17" w:rsidRDefault="00506F70" w:rsidP="008E34AF">
      <w:pPr>
        <w:shd w:val="clear" w:color="auto" w:fill="FFFFFF"/>
        <w:jc w:val="center"/>
        <w:rPr>
          <w:rFonts w:asciiTheme="minorHAnsi" w:hAnsiTheme="minorHAnsi" w:cstheme="minorHAnsi"/>
        </w:rPr>
      </w:pPr>
      <w:r w:rsidRPr="00420C17">
        <w:rPr>
          <w:rFonts w:asciiTheme="minorHAnsi" w:hAnsiTheme="minorHAnsi" w:cstheme="minorHAnsi"/>
        </w:rPr>
        <w:t xml:space="preserve">email </w:t>
      </w:r>
      <w:hyperlink r:id="rId8" w:history="1">
        <w:r w:rsidRPr="00420C17">
          <w:rPr>
            <w:rStyle w:val="Hyperlink"/>
            <w:rFonts w:asciiTheme="minorHAnsi" w:hAnsiTheme="minorHAnsi" w:cstheme="minorHAnsi"/>
          </w:rPr>
          <w:t>clerk@fostonpc-lincs.uk</w:t>
        </w:r>
      </w:hyperlink>
    </w:p>
    <w:bookmarkEnd w:id="0"/>
    <w:p w14:paraId="781C1AAD" w14:textId="77777777" w:rsidR="00506F70" w:rsidRPr="00420C17" w:rsidRDefault="00506F70" w:rsidP="00506F70">
      <w:pPr>
        <w:ind w:left="945"/>
        <w:rPr>
          <w:rFonts w:asciiTheme="minorHAnsi" w:hAnsiTheme="minorHAnsi" w:cstheme="minorHAnsi"/>
        </w:rPr>
      </w:pPr>
      <w:r w:rsidRPr="00420C17">
        <w:rPr>
          <w:rFonts w:asciiTheme="minorHAnsi" w:hAnsiTheme="minorHAnsi" w:cstheme="minorHAnsi"/>
        </w:rPr>
        <w:t>_____________________________________________________________</w:t>
      </w:r>
    </w:p>
    <w:p w14:paraId="6938656B" w14:textId="77777777" w:rsidR="00506F70" w:rsidRPr="00420C17" w:rsidRDefault="00506F70" w:rsidP="00506F70">
      <w:pPr>
        <w:ind w:left="6906" w:firstLine="294"/>
        <w:rPr>
          <w:rFonts w:asciiTheme="minorHAnsi" w:hAnsiTheme="minorHAnsi" w:cstheme="minorHAnsi"/>
        </w:rPr>
      </w:pPr>
    </w:p>
    <w:p w14:paraId="33979C67" w14:textId="4140EEF5" w:rsidR="00506F70" w:rsidRDefault="00506F70" w:rsidP="00506F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DATE  \@ "dd MMMM yyyy"  \* MERGEFORMAT </w:instrText>
      </w:r>
      <w:r>
        <w:rPr>
          <w:rFonts w:asciiTheme="minorHAnsi" w:hAnsiTheme="minorHAnsi" w:cstheme="minorHAnsi"/>
        </w:rPr>
        <w:fldChar w:fldCharType="separate"/>
      </w:r>
      <w:r w:rsidR="003C2909">
        <w:rPr>
          <w:rFonts w:asciiTheme="minorHAnsi" w:hAnsiTheme="minorHAnsi" w:cstheme="minorHAnsi"/>
          <w:noProof/>
        </w:rPr>
        <w:t>29 October 2025</w:t>
      </w:r>
      <w:r>
        <w:rPr>
          <w:rFonts w:asciiTheme="minorHAnsi" w:hAnsiTheme="minorHAnsi" w:cstheme="minorHAnsi"/>
        </w:rPr>
        <w:fldChar w:fldCharType="end"/>
      </w:r>
    </w:p>
    <w:p w14:paraId="5A57EFC9" w14:textId="77777777" w:rsidR="00506F70" w:rsidRPr="00420C17" w:rsidRDefault="00506F70" w:rsidP="00506F70">
      <w:pPr>
        <w:rPr>
          <w:rFonts w:asciiTheme="minorHAnsi" w:hAnsiTheme="minorHAnsi" w:cstheme="minorHAnsi"/>
        </w:rPr>
      </w:pPr>
    </w:p>
    <w:p w14:paraId="7A96E016" w14:textId="77777777" w:rsidR="00506F70" w:rsidRPr="00420C17" w:rsidRDefault="00506F70" w:rsidP="00506F70">
      <w:pPr>
        <w:rPr>
          <w:rFonts w:asciiTheme="minorHAnsi" w:hAnsiTheme="minorHAnsi" w:cstheme="minorHAnsi"/>
          <w:sz w:val="23"/>
          <w:szCs w:val="23"/>
        </w:rPr>
      </w:pPr>
      <w:r w:rsidRPr="00420C17">
        <w:rPr>
          <w:rFonts w:asciiTheme="minorHAnsi" w:hAnsiTheme="minorHAnsi" w:cstheme="minorHAnsi"/>
        </w:rPr>
        <w:t>Dear Councillor,</w:t>
      </w:r>
      <w:r w:rsidRPr="00420C17">
        <w:rPr>
          <w:rFonts w:asciiTheme="minorHAnsi" w:hAnsiTheme="minorHAnsi" w:cstheme="minorHAnsi"/>
        </w:rPr>
        <w:tab/>
      </w:r>
      <w:r w:rsidRPr="00420C17">
        <w:rPr>
          <w:rFonts w:asciiTheme="minorHAnsi" w:hAnsiTheme="minorHAnsi" w:cstheme="minorHAnsi"/>
        </w:rPr>
        <w:tab/>
      </w:r>
      <w:r w:rsidRPr="00420C17">
        <w:rPr>
          <w:rFonts w:asciiTheme="minorHAnsi" w:hAnsiTheme="minorHAnsi" w:cstheme="minorHAnsi"/>
        </w:rPr>
        <w:tab/>
      </w:r>
      <w:r w:rsidRPr="00420C17">
        <w:rPr>
          <w:rFonts w:asciiTheme="minorHAnsi" w:hAnsiTheme="minorHAnsi" w:cstheme="minorHAnsi"/>
        </w:rPr>
        <w:tab/>
      </w:r>
      <w:r w:rsidRPr="00420C17">
        <w:rPr>
          <w:rFonts w:asciiTheme="minorHAnsi" w:hAnsiTheme="minorHAnsi" w:cstheme="minorHAnsi"/>
        </w:rPr>
        <w:tab/>
      </w:r>
      <w:r w:rsidRPr="00420C17">
        <w:rPr>
          <w:rFonts w:asciiTheme="minorHAnsi" w:hAnsiTheme="minorHAnsi" w:cstheme="minorHAnsi"/>
        </w:rPr>
        <w:tab/>
        <w:t xml:space="preserve">     </w:t>
      </w:r>
      <w:r w:rsidRPr="00420C17">
        <w:rPr>
          <w:rFonts w:asciiTheme="minorHAnsi" w:hAnsiTheme="minorHAnsi" w:cstheme="minorHAnsi"/>
          <w:sz w:val="23"/>
          <w:szCs w:val="23"/>
        </w:rPr>
        <w:tab/>
      </w:r>
      <w:r w:rsidRPr="00420C17">
        <w:rPr>
          <w:rFonts w:asciiTheme="minorHAnsi" w:hAnsiTheme="minorHAnsi" w:cstheme="minorHAnsi"/>
          <w:sz w:val="23"/>
          <w:szCs w:val="23"/>
        </w:rPr>
        <w:tab/>
      </w:r>
      <w:r w:rsidRPr="00420C17">
        <w:rPr>
          <w:rFonts w:asciiTheme="minorHAnsi" w:hAnsiTheme="minorHAnsi" w:cstheme="minorHAnsi"/>
          <w:sz w:val="23"/>
          <w:szCs w:val="23"/>
        </w:rPr>
        <w:tab/>
      </w:r>
      <w:r w:rsidRPr="00420C17">
        <w:rPr>
          <w:rFonts w:asciiTheme="minorHAnsi" w:hAnsiTheme="minorHAnsi" w:cstheme="minorHAnsi"/>
          <w:sz w:val="23"/>
          <w:szCs w:val="23"/>
        </w:rPr>
        <w:tab/>
      </w:r>
      <w:r w:rsidRPr="00420C17">
        <w:rPr>
          <w:rFonts w:asciiTheme="minorHAnsi" w:hAnsiTheme="minorHAnsi" w:cstheme="minorHAnsi"/>
          <w:sz w:val="23"/>
          <w:szCs w:val="23"/>
        </w:rPr>
        <w:tab/>
        <w:t xml:space="preserve">                 </w:t>
      </w:r>
    </w:p>
    <w:p w14:paraId="091FA5AE" w14:textId="77777777" w:rsidR="00506F70" w:rsidRPr="00420C17" w:rsidRDefault="00506F70" w:rsidP="00506F70">
      <w:pPr>
        <w:ind w:left="426"/>
        <w:jc w:val="center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420C17">
        <w:rPr>
          <w:rFonts w:asciiTheme="minorHAnsi" w:hAnsiTheme="minorHAnsi" w:cstheme="minorHAnsi"/>
          <w:b/>
          <w:sz w:val="23"/>
          <w:szCs w:val="23"/>
          <w:u w:val="single"/>
        </w:rPr>
        <w:t xml:space="preserve">NOTICE </w:t>
      </w:r>
      <w:r>
        <w:rPr>
          <w:rFonts w:asciiTheme="minorHAnsi" w:hAnsiTheme="minorHAnsi" w:cstheme="minorHAnsi"/>
          <w:b/>
          <w:sz w:val="23"/>
          <w:szCs w:val="23"/>
          <w:u w:val="single"/>
        </w:rPr>
        <w:t>A</w:t>
      </w:r>
      <w:r w:rsidRPr="00420C17">
        <w:rPr>
          <w:rFonts w:asciiTheme="minorHAnsi" w:hAnsiTheme="minorHAnsi" w:cstheme="minorHAnsi"/>
          <w:b/>
          <w:sz w:val="23"/>
          <w:szCs w:val="23"/>
          <w:u w:val="single"/>
        </w:rPr>
        <w:t xml:space="preserve"> MEETING OF</w:t>
      </w:r>
      <w:r>
        <w:rPr>
          <w:rFonts w:asciiTheme="minorHAnsi" w:hAnsiTheme="minorHAnsi" w:cstheme="minorHAnsi"/>
          <w:b/>
          <w:sz w:val="23"/>
          <w:szCs w:val="23"/>
          <w:u w:val="single"/>
        </w:rPr>
        <w:t xml:space="preserve"> FOSTON</w:t>
      </w:r>
      <w:r w:rsidRPr="00420C17">
        <w:rPr>
          <w:rFonts w:asciiTheme="minorHAnsi" w:hAnsiTheme="minorHAnsi" w:cstheme="minorHAnsi"/>
          <w:b/>
          <w:sz w:val="23"/>
          <w:szCs w:val="23"/>
          <w:u w:val="single"/>
        </w:rPr>
        <w:t xml:space="preserve"> PARISH COUNCIL  </w:t>
      </w:r>
    </w:p>
    <w:p w14:paraId="1E23B717" w14:textId="77777777" w:rsidR="00506F70" w:rsidRPr="00420C17" w:rsidRDefault="00506F70" w:rsidP="00506F70">
      <w:pPr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5B33ADA5" w14:textId="39C0B517" w:rsidR="00506F70" w:rsidRDefault="00506F70" w:rsidP="00506F70">
      <w:pPr>
        <w:rPr>
          <w:rFonts w:asciiTheme="minorHAnsi" w:hAnsiTheme="minorHAnsi" w:cstheme="minorHAnsi"/>
          <w:sz w:val="23"/>
          <w:szCs w:val="23"/>
        </w:rPr>
      </w:pPr>
      <w:r w:rsidRPr="00420C17">
        <w:rPr>
          <w:rFonts w:asciiTheme="minorHAnsi" w:hAnsiTheme="minorHAnsi" w:cstheme="minorHAnsi"/>
          <w:sz w:val="23"/>
          <w:szCs w:val="23"/>
        </w:rPr>
        <w:t xml:space="preserve">You are hereby summoned to attend </w:t>
      </w:r>
      <w:r>
        <w:rPr>
          <w:rFonts w:asciiTheme="minorHAnsi" w:hAnsiTheme="minorHAnsi" w:cstheme="minorHAnsi"/>
          <w:sz w:val="23"/>
          <w:szCs w:val="23"/>
        </w:rPr>
        <w:t>a M</w:t>
      </w:r>
      <w:r w:rsidRPr="00420C17">
        <w:rPr>
          <w:rFonts w:asciiTheme="minorHAnsi" w:hAnsiTheme="minorHAnsi" w:cstheme="minorHAnsi"/>
          <w:sz w:val="23"/>
          <w:szCs w:val="23"/>
        </w:rPr>
        <w:t xml:space="preserve">eeting of Foston Parish Council to be held on Tuesday </w:t>
      </w:r>
      <w:r w:rsidR="000B6AEA">
        <w:rPr>
          <w:rFonts w:asciiTheme="minorHAnsi" w:hAnsiTheme="minorHAnsi" w:cstheme="minorHAnsi"/>
          <w:sz w:val="23"/>
          <w:szCs w:val="23"/>
        </w:rPr>
        <w:t>4</w:t>
      </w:r>
      <w:r w:rsidR="000B6AEA" w:rsidRPr="000B6AEA">
        <w:rPr>
          <w:rFonts w:asciiTheme="minorHAnsi" w:hAnsiTheme="minorHAnsi" w:cstheme="minorHAnsi"/>
          <w:sz w:val="23"/>
          <w:szCs w:val="23"/>
          <w:vertAlign w:val="superscript"/>
        </w:rPr>
        <w:t>th</w:t>
      </w:r>
      <w:r w:rsidR="000B6AEA">
        <w:rPr>
          <w:rFonts w:asciiTheme="minorHAnsi" w:hAnsiTheme="minorHAnsi" w:cstheme="minorHAnsi"/>
          <w:sz w:val="23"/>
          <w:szCs w:val="23"/>
        </w:rPr>
        <w:t xml:space="preserve"> November</w:t>
      </w:r>
      <w:r>
        <w:rPr>
          <w:rFonts w:asciiTheme="minorHAnsi" w:hAnsiTheme="minorHAnsi" w:cstheme="minorHAnsi"/>
          <w:sz w:val="23"/>
          <w:szCs w:val="23"/>
        </w:rPr>
        <w:t xml:space="preserve"> 2025 at 19:30</w:t>
      </w:r>
      <w:r w:rsidRPr="00420C17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>in Foston Village Hall</w:t>
      </w:r>
    </w:p>
    <w:p w14:paraId="689966EF" w14:textId="77777777" w:rsidR="00506F70" w:rsidRDefault="00506F70" w:rsidP="00506F70">
      <w:pPr>
        <w:rPr>
          <w:rFonts w:asciiTheme="minorHAnsi" w:hAnsiTheme="minorHAnsi" w:cstheme="minorHAnsi"/>
          <w:sz w:val="23"/>
          <w:szCs w:val="23"/>
        </w:rPr>
      </w:pPr>
    </w:p>
    <w:p w14:paraId="600ED06A" w14:textId="196B98B7" w:rsidR="00506F70" w:rsidRPr="00420C17" w:rsidRDefault="00506F70" w:rsidP="00506F70">
      <w:pPr>
        <w:rPr>
          <w:rFonts w:asciiTheme="minorHAnsi" w:hAnsiTheme="minorHAnsi" w:cstheme="minorHAnsi"/>
          <w:sz w:val="23"/>
          <w:szCs w:val="23"/>
        </w:rPr>
      </w:pPr>
      <w:r w:rsidRPr="00420C17">
        <w:rPr>
          <w:rFonts w:asciiTheme="minorHAnsi" w:hAnsiTheme="minorHAnsi" w:cstheme="minorHAnsi"/>
          <w:sz w:val="23"/>
          <w:szCs w:val="23"/>
        </w:rPr>
        <w:t xml:space="preserve">The public forum is scheduled to take </w:t>
      </w:r>
      <w:r w:rsidRPr="00107630">
        <w:rPr>
          <w:rFonts w:asciiTheme="minorHAnsi" w:hAnsiTheme="minorHAnsi" w:cstheme="minorHAnsi"/>
          <w:sz w:val="23"/>
          <w:szCs w:val="23"/>
        </w:rPr>
        <w:t xml:space="preserve">place at </w:t>
      </w:r>
      <w:r w:rsidR="00107630" w:rsidRPr="00107630">
        <w:rPr>
          <w:rFonts w:asciiTheme="minorHAnsi" w:hAnsiTheme="minorHAnsi" w:cstheme="minorHAnsi"/>
          <w:sz w:val="23"/>
          <w:szCs w:val="23"/>
        </w:rPr>
        <w:t>19.30</w:t>
      </w:r>
      <w:r w:rsidRPr="00107630">
        <w:rPr>
          <w:rFonts w:asciiTheme="minorHAnsi" w:hAnsiTheme="minorHAnsi" w:cstheme="minorHAnsi"/>
          <w:sz w:val="23"/>
          <w:szCs w:val="23"/>
        </w:rPr>
        <w:t xml:space="preserve"> with </w:t>
      </w:r>
      <w:r w:rsidRPr="00420C17">
        <w:rPr>
          <w:rFonts w:asciiTheme="minorHAnsi" w:hAnsiTheme="minorHAnsi" w:cstheme="minorHAnsi"/>
          <w:sz w:val="23"/>
          <w:szCs w:val="23"/>
        </w:rPr>
        <w:t>the Council Meeting, following on immediately thereafter. The business to be transacted at the meeting is listed below.</w:t>
      </w:r>
    </w:p>
    <w:p w14:paraId="335E5A6F" w14:textId="77777777" w:rsidR="00506F70" w:rsidRPr="00420C17" w:rsidRDefault="00506F70" w:rsidP="00506F70">
      <w:pPr>
        <w:rPr>
          <w:rFonts w:asciiTheme="minorHAnsi" w:hAnsiTheme="minorHAnsi" w:cstheme="minorHAnsi"/>
          <w:sz w:val="23"/>
          <w:szCs w:val="23"/>
        </w:rPr>
      </w:pPr>
    </w:p>
    <w:p w14:paraId="45C02BB1" w14:textId="77777777" w:rsidR="00506F70" w:rsidRPr="00420C17" w:rsidRDefault="00506F70" w:rsidP="00506F70">
      <w:pPr>
        <w:rPr>
          <w:rFonts w:asciiTheme="minorHAnsi" w:hAnsiTheme="minorHAnsi" w:cstheme="minorHAnsi"/>
          <w:sz w:val="23"/>
          <w:szCs w:val="23"/>
        </w:rPr>
      </w:pPr>
      <w:r w:rsidRPr="00420C17">
        <w:rPr>
          <w:rFonts w:asciiTheme="minorHAnsi" w:hAnsiTheme="minorHAnsi" w:cstheme="minorHAnsi"/>
          <w:sz w:val="23"/>
          <w:szCs w:val="23"/>
        </w:rPr>
        <w:t>Yours sincerely,</w:t>
      </w:r>
    </w:p>
    <w:p w14:paraId="7858F732" w14:textId="77777777" w:rsidR="00506F70" w:rsidRPr="00420C17" w:rsidRDefault="00506F70" w:rsidP="00506F70">
      <w:pPr>
        <w:ind w:left="426"/>
        <w:rPr>
          <w:rFonts w:asciiTheme="minorHAnsi" w:hAnsiTheme="minorHAnsi" w:cstheme="minorHAnsi"/>
          <w:sz w:val="23"/>
          <w:szCs w:val="23"/>
        </w:rPr>
      </w:pPr>
    </w:p>
    <w:p w14:paraId="08102776" w14:textId="1C0589CB" w:rsidR="00506F70" w:rsidRPr="0059350B" w:rsidRDefault="008E34AF" w:rsidP="007462CF">
      <w:pPr>
        <w:rPr>
          <w:rFonts w:ascii="Freestyle Script" w:hAnsi="Freestyle Script" w:cstheme="minorHAnsi"/>
          <w:sz w:val="36"/>
          <w:szCs w:val="36"/>
        </w:rPr>
      </w:pPr>
      <w:r w:rsidRPr="0059350B">
        <w:rPr>
          <w:rFonts w:ascii="Freestyle Script" w:hAnsi="Freestyle Script" w:cstheme="minorHAnsi"/>
          <w:sz w:val="36"/>
          <w:szCs w:val="36"/>
        </w:rPr>
        <w:t>C Smith</w:t>
      </w:r>
    </w:p>
    <w:p w14:paraId="6EC69BBA" w14:textId="77777777" w:rsidR="00506F70" w:rsidRPr="00420C17" w:rsidRDefault="00506F70" w:rsidP="00506F70">
      <w:pPr>
        <w:ind w:left="426"/>
        <w:rPr>
          <w:rFonts w:asciiTheme="minorHAnsi" w:hAnsiTheme="minorHAnsi" w:cstheme="minorHAnsi"/>
          <w:sz w:val="23"/>
          <w:szCs w:val="23"/>
        </w:rPr>
      </w:pPr>
    </w:p>
    <w:p w14:paraId="545121CF" w14:textId="35FE3BFF" w:rsidR="00506F70" w:rsidRPr="00420C17" w:rsidRDefault="000B6AEA" w:rsidP="00506F70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C Smith</w:t>
      </w:r>
    </w:p>
    <w:p w14:paraId="478AEA20" w14:textId="77777777" w:rsidR="00506F70" w:rsidRPr="00420C17" w:rsidRDefault="00506F70" w:rsidP="00506F70">
      <w:pPr>
        <w:rPr>
          <w:rFonts w:asciiTheme="minorHAnsi" w:hAnsiTheme="minorHAnsi" w:cstheme="minorHAnsi"/>
          <w:sz w:val="23"/>
          <w:szCs w:val="23"/>
        </w:rPr>
      </w:pPr>
      <w:r w:rsidRPr="00420C17">
        <w:rPr>
          <w:rFonts w:asciiTheme="minorHAnsi" w:hAnsiTheme="minorHAnsi" w:cstheme="minorHAnsi"/>
          <w:sz w:val="23"/>
          <w:szCs w:val="23"/>
        </w:rPr>
        <w:t>Clerk to the Council</w:t>
      </w:r>
    </w:p>
    <w:p w14:paraId="3744A4FE" w14:textId="77777777" w:rsidR="00506F70" w:rsidRPr="00420C17" w:rsidRDefault="00506F70" w:rsidP="00506F70">
      <w:pPr>
        <w:ind w:left="426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5F7A762B" w14:textId="77777777" w:rsidR="00506F70" w:rsidRPr="00420C17" w:rsidRDefault="00506F70" w:rsidP="00506F70">
      <w:pPr>
        <w:ind w:left="426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78143DEA" w14:textId="77777777" w:rsidR="00506F70" w:rsidRPr="00420C17" w:rsidRDefault="00506F70" w:rsidP="00506F70">
      <w:pPr>
        <w:ind w:left="426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3B98223C" w14:textId="77777777" w:rsidR="00506F70" w:rsidRPr="00420C17" w:rsidRDefault="00506F70" w:rsidP="00506F70">
      <w:pPr>
        <w:ind w:left="426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566624BF" w14:textId="77777777" w:rsidR="00506F70" w:rsidRPr="00420C17" w:rsidRDefault="00506F70" w:rsidP="00506F70">
      <w:pPr>
        <w:ind w:left="426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279CA222" w14:textId="77777777" w:rsidR="00506F70" w:rsidRPr="00420C17" w:rsidRDefault="00506F70" w:rsidP="00506F70">
      <w:pPr>
        <w:ind w:left="426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3F04B7A9" w14:textId="77777777" w:rsidR="00506F70" w:rsidRPr="00420C17" w:rsidRDefault="00506F70" w:rsidP="00506F70">
      <w:pPr>
        <w:ind w:left="426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3306A8E9" w14:textId="77777777" w:rsidR="00506F70" w:rsidRPr="00420C17" w:rsidRDefault="00506F70" w:rsidP="00506F70">
      <w:pPr>
        <w:ind w:left="426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218AB64F" w14:textId="77777777" w:rsidR="00506F70" w:rsidRPr="00420C17" w:rsidRDefault="00506F70" w:rsidP="00506F70">
      <w:pPr>
        <w:ind w:left="426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6180A8FF" w14:textId="77777777" w:rsidR="00506F70" w:rsidRPr="00420C17" w:rsidRDefault="00506F70" w:rsidP="00506F70">
      <w:pPr>
        <w:ind w:left="426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FE03699" w14:textId="77777777" w:rsidR="00506F70" w:rsidRPr="00420C17" w:rsidRDefault="00506F70" w:rsidP="00506F70">
      <w:pPr>
        <w:ind w:left="426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779B5E00" w14:textId="77777777" w:rsidR="00506F70" w:rsidRPr="00420C17" w:rsidRDefault="00506F70" w:rsidP="00506F70">
      <w:pPr>
        <w:ind w:left="426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E721EB6" w14:textId="77777777" w:rsidR="00506F70" w:rsidRPr="00420C17" w:rsidRDefault="00506F70" w:rsidP="00506F70">
      <w:pPr>
        <w:rPr>
          <w:rFonts w:asciiTheme="minorHAnsi" w:hAnsiTheme="minorHAnsi" w:cstheme="minorHAnsi"/>
          <w:b/>
          <w:sz w:val="36"/>
          <w:szCs w:val="36"/>
        </w:rPr>
      </w:pPr>
    </w:p>
    <w:p w14:paraId="1B10F793" w14:textId="77777777" w:rsidR="00506F70" w:rsidRDefault="00506F70" w:rsidP="00506F70">
      <w:pPr>
        <w:ind w:left="426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74F67281" w14:textId="77777777" w:rsidR="00506F70" w:rsidRDefault="00506F70" w:rsidP="00506F70">
      <w:pPr>
        <w:ind w:left="426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2D93B03B" w14:textId="77777777" w:rsidR="00506F70" w:rsidRDefault="00506F70" w:rsidP="00506F70">
      <w:pPr>
        <w:ind w:left="426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5DC9A88" w14:textId="77777777" w:rsidR="00506F70" w:rsidRPr="00420C17" w:rsidRDefault="00506F70" w:rsidP="00506F70">
      <w:pPr>
        <w:ind w:left="426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B2117BE" w14:textId="77777777" w:rsidR="00506F70" w:rsidRDefault="00506F70" w:rsidP="00506F70">
      <w:pPr>
        <w:rPr>
          <w:rFonts w:asciiTheme="minorHAnsi" w:hAnsiTheme="minorHAnsi" w:cstheme="minorHAnsi"/>
          <w:b/>
          <w:sz w:val="36"/>
          <w:szCs w:val="36"/>
        </w:rPr>
      </w:pPr>
    </w:p>
    <w:p w14:paraId="7C822DBB" w14:textId="77777777" w:rsidR="007462CF" w:rsidRDefault="007462CF" w:rsidP="00506F70">
      <w:pPr>
        <w:ind w:left="426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F98A0AD" w14:textId="750283AB" w:rsidR="00506F70" w:rsidRPr="00420C17" w:rsidRDefault="00506F70" w:rsidP="00506F70">
      <w:pPr>
        <w:ind w:left="426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20C17">
        <w:rPr>
          <w:rFonts w:asciiTheme="minorHAnsi" w:hAnsiTheme="minorHAnsi" w:cstheme="minorHAnsi"/>
          <w:b/>
          <w:sz w:val="36"/>
          <w:szCs w:val="36"/>
        </w:rPr>
        <w:lastRenderedPageBreak/>
        <w:t>FOSTON PARISH COUNCIL</w:t>
      </w:r>
    </w:p>
    <w:p w14:paraId="2D58DFB8" w14:textId="77777777" w:rsidR="00506F70" w:rsidRPr="00420C17" w:rsidRDefault="00506F70" w:rsidP="00506F70">
      <w:pPr>
        <w:shd w:val="clear" w:color="auto" w:fill="FFFFFF"/>
        <w:jc w:val="center"/>
        <w:rPr>
          <w:rFonts w:asciiTheme="minorHAnsi" w:hAnsiTheme="minorHAnsi" w:cstheme="minorHAnsi"/>
          <w:sz w:val="20"/>
          <w:szCs w:val="20"/>
        </w:rPr>
      </w:pPr>
      <w:hyperlink r:id="rId9" w:history="1">
        <w:r w:rsidRPr="00420C17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</w:rPr>
          <w:t>www.fostonpc-lincs.uk</w:t>
        </w:r>
      </w:hyperlink>
    </w:p>
    <w:p w14:paraId="5A1BDBD4" w14:textId="77777777" w:rsidR="002D35EA" w:rsidRDefault="00506F70" w:rsidP="00506F70">
      <w:pPr>
        <w:shd w:val="clear" w:color="auto" w:fill="FFFFFF"/>
        <w:jc w:val="center"/>
        <w:rPr>
          <w:rFonts w:asciiTheme="minorHAnsi" w:hAnsiTheme="minorHAnsi" w:cstheme="minorHAnsi"/>
          <w:sz w:val="20"/>
          <w:szCs w:val="20"/>
        </w:rPr>
      </w:pPr>
      <w:r w:rsidRPr="00420C17">
        <w:rPr>
          <w:rFonts w:asciiTheme="minorHAnsi" w:hAnsiTheme="minorHAnsi" w:cstheme="minorHAnsi"/>
          <w:sz w:val="20"/>
          <w:szCs w:val="20"/>
        </w:rPr>
        <w:t xml:space="preserve">Clerk </w:t>
      </w:r>
      <w:r w:rsidR="007462CF">
        <w:rPr>
          <w:rFonts w:asciiTheme="minorHAnsi" w:hAnsiTheme="minorHAnsi" w:cstheme="minorHAnsi"/>
          <w:sz w:val="20"/>
          <w:szCs w:val="20"/>
        </w:rPr>
        <w:t>Miss Christine Smith</w:t>
      </w:r>
      <w:r w:rsidRPr="00420C17">
        <w:rPr>
          <w:rFonts w:asciiTheme="minorHAnsi" w:hAnsiTheme="minorHAnsi" w:cstheme="minorHAnsi"/>
          <w:sz w:val="20"/>
          <w:szCs w:val="20"/>
        </w:rPr>
        <w:t xml:space="preserve"> </w:t>
      </w:r>
      <w:r w:rsidR="007462CF">
        <w:rPr>
          <w:rFonts w:asciiTheme="minorHAnsi" w:hAnsiTheme="minorHAnsi" w:cstheme="minorHAnsi"/>
          <w:sz w:val="20"/>
          <w:szCs w:val="20"/>
        </w:rPr>
        <w:t xml:space="preserve">7 </w:t>
      </w:r>
      <w:r w:rsidR="002D35EA">
        <w:rPr>
          <w:rFonts w:asciiTheme="minorHAnsi" w:hAnsiTheme="minorHAnsi" w:cstheme="minorHAnsi"/>
          <w:sz w:val="20"/>
          <w:szCs w:val="20"/>
        </w:rPr>
        <w:t>Wilkinson Road, Foston, Grantham, NG322JX</w:t>
      </w:r>
      <w:r w:rsidRPr="00420C17">
        <w:rPr>
          <w:rFonts w:asciiTheme="minorHAnsi" w:hAnsiTheme="minorHAnsi" w:cstheme="minorHAnsi"/>
          <w:sz w:val="20"/>
          <w:szCs w:val="20"/>
        </w:rPr>
        <w:t xml:space="preserve"> Telephone </w:t>
      </w:r>
      <w:r w:rsidR="002D35EA">
        <w:rPr>
          <w:rFonts w:asciiTheme="minorHAnsi" w:hAnsiTheme="minorHAnsi" w:cstheme="minorHAnsi"/>
          <w:sz w:val="20"/>
          <w:szCs w:val="20"/>
        </w:rPr>
        <w:t>07500904652</w:t>
      </w:r>
      <w:r w:rsidRPr="00420C1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58B6BA3" w14:textId="756FB912" w:rsidR="00506F70" w:rsidRPr="00420C17" w:rsidRDefault="00506F70" w:rsidP="00506F70">
      <w:pPr>
        <w:shd w:val="clear" w:color="auto" w:fill="FFFFFF"/>
        <w:jc w:val="center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420C17">
        <w:rPr>
          <w:rFonts w:asciiTheme="minorHAnsi" w:hAnsiTheme="minorHAnsi" w:cstheme="minorHAnsi"/>
          <w:sz w:val="20"/>
          <w:szCs w:val="20"/>
        </w:rPr>
        <w:t xml:space="preserve">email </w:t>
      </w:r>
      <w:hyperlink r:id="rId10" w:history="1">
        <w:r w:rsidRPr="00420C17">
          <w:rPr>
            <w:rStyle w:val="Hyperlink"/>
            <w:rFonts w:asciiTheme="minorHAnsi" w:hAnsiTheme="minorHAnsi" w:cstheme="minorHAnsi"/>
            <w:sz w:val="20"/>
            <w:szCs w:val="20"/>
          </w:rPr>
          <w:t>clerk@fostonpc-lincs.uk</w:t>
        </w:r>
      </w:hyperlink>
    </w:p>
    <w:p w14:paraId="10AD253C" w14:textId="77777777" w:rsidR="00506F70" w:rsidRDefault="00506F70" w:rsidP="00506F70">
      <w:pPr>
        <w:shd w:val="clear" w:color="auto" w:fill="FFFFFF"/>
        <w:jc w:val="center"/>
        <w:rPr>
          <w:rFonts w:asciiTheme="minorHAnsi" w:hAnsiTheme="minorHAnsi" w:cstheme="minorHAnsi"/>
          <w:sz w:val="20"/>
          <w:szCs w:val="20"/>
        </w:rPr>
      </w:pPr>
    </w:p>
    <w:p w14:paraId="5D7A1A2E" w14:textId="77777777" w:rsidR="00506F70" w:rsidRDefault="00506F70" w:rsidP="00506F70">
      <w:pPr>
        <w:shd w:val="clear" w:color="auto" w:fill="FFFFFF"/>
        <w:rPr>
          <w:rFonts w:asciiTheme="minorHAnsi" w:hAnsiTheme="minorHAnsi" w:cstheme="minorHAnsi"/>
          <w:b/>
        </w:rPr>
      </w:pPr>
      <w:r w:rsidRPr="00550B59">
        <w:rPr>
          <w:rFonts w:asciiTheme="minorHAnsi" w:hAnsiTheme="minorHAnsi" w:cstheme="minorHAnsi"/>
          <w:b/>
        </w:rPr>
        <w:t>NOTICE IS HEREBY GIVEN THAT</w:t>
      </w:r>
    </w:p>
    <w:p w14:paraId="304B3712" w14:textId="77777777" w:rsidR="00506F70" w:rsidRPr="00550B59" w:rsidRDefault="00506F70" w:rsidP="00506F70">
      <w:pPr>
        <w:shd w:val="clear" w:color="auto" w:fill="FFFFFF"/>
        <w:rPr>
          <w:rFonts w:asciiTheme="minorHAnsi" w:hAnsiTheme="minorHAnsi" w:cstheme="minorHAnsi"/>
          <w:b/>
        </w:rPr>
      </w:pPr>
    </w:p>
    <w:p w14:paraId="508C77A4" w14:textId="4F229505" w:rsidR="00506F70" w:rsidRDefault="00506F70" w:rsidP="00506F70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</w:rPr>
        <w:t>A M</w:t>
      </w:r>
      <w:r w:rsidRPr="00550B59">
        <w:rPr>
          <w:rFonts w:asciiTheme="minorHAnsi" w:hAnsiTheme="minorHAnsi" w:cstheme="minorHAnsi"/>
        </w:rPr>
        <w:t xml:space="preserve">eeting of Foston Parish Council will be held on </w:t>
      </w:r>
      <w:r w:rsidRPr="00420C17">
        <w:rPr>
          <w:rFonts w:asciiTheme="minorHAnsi" w:hAnsiTheme="minorHAnsi" w:cstheme="minorHAnsi"/>
          <w:sz w:val="23"/>
          <w:szCs w:val="23"/>
        </w:rPr>
        <w:t xml:space="preserve">Tuesday </w:t>
      </w:r>
      <w:r w:rsidR="007A479E">
        <w:rPr>
          <w:rFonts w:asciiTheme="minorHAnsi" w:hAnsiTheme="minorHAnsi" w:cstheme="minorHAnsi"/>
          <w:sz w:val="23"/>
          <w:szCs w:val="23"/>
        </w:rPr>
        <w:t>4</w:t>
      </w:r>
      <w:r w:rsidR="007A479E" w:rsidRPr="007A479E">
        <w:rPr>
          <w:rFonts w:asciiTheme="minorHAnsi" w:hAnsiTheme="minorHAnsi" w:cstheme="minorHAnsi"/>
          <w:sz w:val="23"/>
          <w:szCs w:val="23"/>
          <w:vertAlign w:val="superscript"/>
        </w:rPr>
        <w:t>th</w:t>
      </w:r>
      <w:r w:rsidR="007A479E">
        <w:rPr>
          <w:rFonts w:asciiTheme="minorHAnsi" w:hAnsiTheme="minorHAnsi" w:cstheme="minorHAnsi"/>
          <w:sz w:val="23"/>
          <w:szCs w:val="23"/>
        </w:rPr>
        <w:t xml:space="preserve"> November</w:t>
      </w:r>
      <w:r>
        <w:rPr>
          <w:rFonts w:asciiTheme="minorHAnsi" w:hAnsiTheme="minorHAnsi" w:cstheme="minorHAnsi"/>
          <w:sz w:val="23"/>
          <w:szCs w:val="23"/>
        </w:rPr>
        <w:t xml:space="preserve"> 2025 at 19:30</w:t>
      </w:r>
      <w:r w:rsidRPr="00420C17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>in Foston Village Hall.</w:t>
      </w:r>
    </w:p>
    <w:p w14:paraId="37D6C112" w14:textId="77777777" w:rsidR="00506F70" w:rsidRPr="00550B59" w:rsidRDefault="00506F70" w:rsidP="00506F70">
      <w:pPr>
        <w:rPr>
          <w:rFonts w:asciiTheme="minorHAnsi" w:hAnsiTheme="minorHAnsi" w:cstheme="minorHAnsi"/>
        </w:rPr>
      </w:pPr>
    </w:p>
    <w:p w14:paraId="44B997FF" w14:textId="77777777" w:rsidR="00506F70" w:rsidRPr="00550B59" w:rsidRDefault="00506F70" w:rsidP="00506F70">
      <w:pPr>
        <w:shd w:val="clear" w:color="auto" w:fill="FFFFFF"/>
        <w:rPr>
          <w:rFonts w:asciiTheme="minorHAnsi" w:hAnsiTheme="minorHAnsi" w:cstheme="minorHAnsi"/>
        </w:rPr>
      </w:pPr>
      <w:r w:rsidRPr="00550B59">
        <w:rPr>
          <w:rFonts w:asciiTheme="minorHAnsi" w:hAnsiTheme="minorHAnsi" w:cstheme="minorHAnsi"/>
        </w:rPr>
        <w:t>The business to be transacted at the meeting will be as follows.</w:t>
      </w:r>
    </w:p>
    <w:p w14:paraId="1F08DDEB" w14:textId="77777777" w:rsidR="00506F70" w:rsidRPr="00550B59" w:rsidRDefault="00506F70" w:rsidP="00506F70">
      <w:pPr>
        <w:rPr>
          <w:rFonts w:asciiTheme="minorHAnsi" w:hAnsiTheme="minorHAnsi" w:cstheme="minorHAnsi"/>
        </w:rPr>
      </w:pPr>
    </w:p>
    <w:p w14:paraId="32363067" w14:textId="77777777" w:rsidR="00506F70" w:rsidRPr="00550B59" w:rsidRDefault="00506F70" w:rsidP="00506F7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50B59">
        <w:rPr>
          <w:rFonts w:asciiTheme="minorHAnsi" w:hAnsiTheme="minorHAnsi" w:cstheme="minorHAnsi"/>
          <w:b/>
        </w:rPr>
        <w:t>Public Forum</w:t>
      </w:r>
      <w:r w:rsidRPr="00550B59">
        <w:rPr>
          <w:rFonts w:asciiTheme="minorHAnsi" w:hAnsiTheme="minorHAnsi" w:cstheme="minorHAnsi"/>
        </w:rPr>
        <w:t xml:space="preserve">: </w:t>
      </w:r>
    </w:p>
    <w:p w14:paraId="63EBA373" w14:textId="77777777" w:rsidR="00506F70" w:rsidRPr="00550B59" w:rsidRDefault="00506F70" w:rsidP="00506F7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1EA7048" w14:textId="77777777" w:rsidR="00506F70" w:rsidRDefault="00506F70" w:rsidP="00506F7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50B59">
        <w:rPr>
          <w:rFonts w:asciiTheme="minorHAnsi" w:hAnsiTheme="minorHAnsi" w:cstheme="minorHAnsi"/>
        </w:rPr>
        <w:t>To receive questions and views from residents of the village for a fifteen-minute period on issues relevant to the village of Foston. Please note that the Parish Council meeting will commence at 7.</w:t>
      </w:r>
      <w:r>
        <w:rPr>
          <w:rFonts w:asciiTheme="minorHAnsi" w:hAnsiTheme="minorHAnsi" w:cstheme="minorHAnsi"/>
        </w:rPr>
        <w:t>3</w:t>
      </w:r>
      <w:r w:rsidRPr="00550B59">
        <w:rPr>
          <w:rFonts w:asciiTheme="minorHAnsi" w:hAnsiTheme="minorHAnsi" w:cstheme="minorHAnsi"/>
        </w:rPr>
        <w:t>0pm if no residents are present.</w:t>
      </w:r>
    </w:p>
    <w:p w14:paraId="79E25D82" w14:textId="77777777" w:rsidR="00506F70" w:rsidRDefault="00506F70" w:rsidP="00506F7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C2A3EE1" w14:textId="77777777" w:rsidR="00506F70" w:rsidRDefault="00506F70" w:rsidP="00506F70">
      <w:pPr>
        <w:ind w:left="426"/>
        <w:jc w:val="center"/>
        <w:rPr>
          <w:rFonts w:asciiTheme="minorHAnsi" w:hAnsiTheme="minorHAnsi" w:cstheme="minorHAnsi"/>
          <w:b/>
        </w:rPr>
      </w:pPr>
    </w:p>
    <w:p w14:paraId="7BBB4B46" w14:textId="77777777" w:rsidR="00506F70" w:rsidRPr="00550B59" w:rsidRDefault="00506F70" w:rsidP="00506F70">
      <w:pPr>
        <w:ind w:left="426"/>
        <w:jc w:val="center"/>
        <w:rPr>
          <w:rFonts w:asciiTheme="minorHAnsi" w:hAnsiTheme="minorHAnsi" w:cstheme="minorHAnsi"/>
          <w:b/>
        </w:rPr>
      </w:pPr>
      <w:r w:rsidRPr="00550B59">
        <w:rPr>
          <w:rFonts w:asciiTheme="minorHAnsi" w:hAnsiTheme="minorHAnsi" w:cstheme="minorHAnsi"/>
          <w:b/>
        </w:rPr>
        <w:t>AGENDA</w:t>
      </w:r>
    </w:p>
    <w:p w14:paraId="5B43C147" w14:textId="77777777" w:rsidR="00506F70" w:rsidRPr="00AF4006" w:rsidRDefault="00506F70" w:rsidP="00506F70">
      <w:pPr>
        <w:rPr>
          <w:rFonts w:asciiTheme="minorHAnsi" w:hAnsiTheme="minorHAnsi" w:cstheme="minorHAnsi"/>
        </w:rPr>
      </w:pPr>
      <w:bookmarkStart w:id="1" w:name="_Hlk501788805"/>
      <w:bookmarkStart w:id="2" w:name="_Hlk65436360"/>
    </w:p>
    <w:p w14:paraId="515A9C94" w14:textId="77777777" w:rsidR="00506F70" w:rsidRPr="00107630" w:rsidRDefault="00506F70" w:rsidP="00506F70">
      <w:pPr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 xml:space="preserve">Apologies and reasons for absence (To receive and resolve reasons for absence in accordance with the requirement of the Local Government Act 1972) </w:t>
      </w:r>
    </w:p>
    <w:p w14:paraId="1C35C72A" w14:textId="77777777" w:rsidR="00506F70" w:rsidRPr="00107630" w:rsidRDefault="00506F70" w:rsidP="00506F70">
      <w:pPr>
        <w:rPr>
          <w:rFonts w:asciiTheme="minorHAnsi" w:hAnsiTheme="minorHAnsi" w:cstheme="minorHAnsi"/>
          <w:sz w:val="23"/>
          <w:szCs w:val="23"/>
        </w:rPr>
      </w:pPr>
    </w:p>
    <w:p w14:paraId="5626513A" w14:textId="77777777" w:rsidR="00506F70" w:rsidRPr="00107630" w:rsidRDefault="00506F70" w:rsidP="00506F70">
      <w:pPr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 xml:space="preserve">Declarations of Interests: To receive declarations of interest in accordance with the requirements of the Localism Act 2011 and consider any applications for dispensations in relation to disclosable pecuniary interests or personal interests. </w:t>
      </w:r>
    </w:p>
    <w:p w14:paraId="1706F60A" w14:textId="77777777" w:rsidR="00506F70" w:rsidRPr="00107630" w:rsidRDefault="00506F70" w:rsidP="00506F70">
      <w:pPr>
        <w:rPr>
          <w:rFonts w:asciiTheme="minorHAnsi" w:hAnsiTheme="minorHAnsi" w:cstheme="minorHAnsi"/>
          <w:sz w:val="23"/>
          <w:szCs w:val="23"/>
        </w:rPr>
      </w:pPr>
    </w:p>
    <w:p w14:paraId="01199A8E" w14:textId="613CA5DF" w:rsidR="00506F70" w:rsidRPr="00107630" w:rsidRDefault="00506F70" w:rsidP="00506F70">
      <w:pPr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bookmarkStart w:id="3" w:name="_Hlk506225810"/>
      <w:r w:rsidRPr="00107630">
        <w:rPr>
          <w:rFonts w:asciiTheme="minorHAnsi" w:hAnsiTheme="minorHAnsi" w:cstheme="minorHAnsi"/>
          <w:sz w:val="23"/>
          <w:szCs w:val="23"/>
        </w:rPr>
        <w:t xml:space="preserve">To receive and approve the minutes of the Parish Council meeting held on </w:t>
      </w:r>
      <w:r w:rsidR="00167922" w:rsidRPr="00107630">
        <w:rPr>
          <w:rFonts w:asciiTheme="minorHAnsi" w:hAnsiTheme="minorHAnsi" w:cstheme="minorHAnsi"/>
          <w:sz w:val="23"/>
          <w:szCs w:val="23"/>
        </w:rPr>
        <w:t>2</w:t>
      </w:r>
      <w:r w:rsidR="00167922" w:rsidRPr="00107630">
        <w:rPr>
          <w:rFonts w:asciiTheme="minorHAnsi" w:hAnsiTheme="minorHAnsi" w:cstheme="minorHAnsi"/>
          <w:sz w:val="23"/>
          <w:szCs w:val="23"/>
          <w:vertAlign w:val="superscript"/>
        </w:rPr>
        <w:t>nd</w:t>
      </w:r>
      <w:r w:rsidR="00167922" w:rsidRPr="00107630">
        <w:rPr>
          <w:rFonts w:asciiTheme="minorHAnsi" w:hAnsiTheme="minorHAnsi" w:cstheme="minorHAnsi"/>
          <w:sz w:val="23"/>
          <w:szCs w:val="23"/>
        </w:rPr>
        <w:t xml:space="preserve"> September</w:t>
      </w:r>
      <w:r w:rsidRPr="00107630">
        <w:rPr>
          <w:rFonts w:asciiTheme="minorHAnsi" w:hAnsiTheme="minorHAnsi" w:cstheme="minorHAnsi"/>
          <w:sz w:val="23"/>
          <w:szCs w:val="23"/>
        </w:rPr>
        <w:t xml:space="preserve"> 2025</w:t>
      </w:r>
    </w:p>
    <w:p w14:paraId="0988233E" w14:textId="77777777" w:rsidR="00AF4038" w:rsidRPr="00107630" w:rsidRDefault="00AF4038" w:rsidP="00AF4038">
      <w:pPr>
        <w:rPr>
          <w:rFonts w:asciiTheme="minorHAnsi" w:hAnsiTheme="minorHAnsi" w:cstheme="minorHAnsi"/>
          <w:sz w:val="23"/>
          <w:szCs w:val="23"/>
        </w:rPr>
      </w:pPr>
    </w:p>
    <w:p w14:paraId="3280056F" w14:textId="53AECF76" w:rsidR="00EC6E5D" w:rsidRPr="00107630" w:rsidRDefault="006545F7" w:rsidP="00506F70">
      <w:pPr>
        <w:pStyle w:val="ListParagraph"/>
        <w:rPr>
          <w:rFonts w:asciiTheme="minorHAnsi" w:hAnsiTheme="minorHAnsi" w:cstheme="minorHAnsi"/>
          <w:color w:val="00B0F0"/>
          <w:sz w:val="23"/>
          <w:szCs w:val="23"/>
        </w:rPr>
      </w:pPr>
      <w:hyperlink r:id="rId11" w:history="1">
        <w:r w:rsidRPr="00107630">
          <w:rPr>
            <w:rStyle w:val="Hyperlink"/>
            <w:rFonts w:asciiTheme="minorHAnsi" w:hAnsiTheme="minorHAnsi" w:cstheme="minorHAnsi"/>
            <w:sz w:val="23"/>
            <w:szCs w:val="23"/>
          </w:rPr>
          <w:t>https://www.dropbox.com/scl/fi/eub8b88xyq100ljs7tuof/20250902_Minutes_Foston_Parish_Council_Meeting.pdf?rlkey=25qsjqorgtyaim50qkojw2qdt&amp;dl=0</w:t>
        </w:r>
      </w:hyperlink>
    </w:p>
    <w:p w14:paraId="03C22ABE" w14:textId="77777777" w:rsidR="006545F7" w:rsidRPr="00107630" w:rsidRDefault="006545F7" w:rsidP="00506F70">
      <w:pPr>
        <w:pStyle w:val="ListParagraph"/>
        <w:rPr>
          <w:rFonts w:asciiTheme="minorHAnsi" w:hAnsiTheme="minorHAnsi" w:cstheme="minorHAnsi"/>
          <w:sz w:val="23"/>
          <w:szCs w:val="23"/>
        </w:rPr>
      </w:pPr>
    </w:p>
    <w:p w14:paraId="4B055AA5" w14:textId="13B29BD5" w:rsidR="00D73A0E" w:rsidRPr="00107630" w:rsidRDefault="00506F70" w:rsidP="00FE1D7B">
      <w:pPr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>To receive and consider reports from County and District Councillors</w:t>
      </w:r>
      <w:r w:rsidR="00107630">
        <w:rPr>
          <w:rFonts w:asciiTheme="minorHAnsi" w:hAnsiTheme="minorHAnsi" w:cstheme="minorHAnsi"/>
          <w:sz w:val="23"/>
          <w:szCs w:val="23"/>
        </w:rPr>
        <w:t>.</w:t>
      </w:r>
    </w:p>
    <w:p w14:paraId="5FD1BEDF" w14:textId="77777777" w:rsidR="00107630" w:rsidRPr="00107630" w:rsidRDefault="00107630" w:rsidP="00107630">
      <w:pPr>
        <w:ind w:left="786"/>
        <w:rPr>
          <w:rFonts w:asciiTheme="minorHAnsi" w:hAnsiTheme="minorHAnsi" w:cstheme="minorHAnsi"/>
          <w:sz w:val="23"/>
          <w:szCs w:val="23"/>
        </w:rPr>
      </w:pPr>
    </w:p>
    <w:p w14:paraId="3D2E4CCA" w14:textId="1754FEFC" w:rsidR="00D73A0E" w:rsidRPr="00107630" w:rsidRDefault="00D73A0E" w:rsidP="00D73A0E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 xml:space="preserve">To consider and discuss the roadworks namely Highfield Close, Goosegate Late and </w:t>
      </w:r>
      <w:r w:rsidR="003C2909" w:rsidRPr="00107630">
        <w:rPr>
          <w:rFonts w:asciiTheme="minorHAnsi" w:hAnsiTheme="minorHAnsi" w:cstheme="minorHAnsi"/>
          <w:sz w:val="23"/>
          <w:szCs w:val="23"/>
        </w:rPr>
        <w:t>Back Lane</w:t>
      </w:r>
      <w:r w:rsidRPr="00107630">
        <w:rPr>
          <w:rFonts w:asciiTheme="minorHAnsi" w:hAnsiTheme="minorHAnsi" w:cstheme="minorHAnsi"/>
          <w:sz w:val="23"/>
          <w:szCs w:val="23"/>
        </w:rPr>
        <w:t xml:space="preserve"> and walkabouts in the </w:t>
      </w:r>
      <w:r w:rsidR="00B57E89" w:rsidRPr="00107630">
        <w:rPr>
          <w:rFonts w:asciiTheme="minorHAnsi" w:hAnsiTheme="minorHAnsi" w:cstheme="minorHAnsi"/>
          <w:sz w:val="23"/>
          <w:szCs w:val="23"/>
        </w:rPr>
        <w:t>presence</w:t>
      </w:r>
      <w:r w:rsidRPr="00107630">
        <w:rPr>
          <w:rFonts w:asciiTheme="minorHAnsi" w:hAnsiTheme="minorHAnsi" w:cstheme="minorHAnsi"/>
          <w:sz w:val="23"/>
          <w:szCs w:val="23"/>
        </w:rPr>
        <w:t xml:space="preserve"> of Cllr Litchfield</w:t>
      </w:r>
      <w:r w:rsidR="00107630">
        <w:rPr>
          <w:rFonts w:asciiTheme="minorHAnsi" w:hAnsiTheme="minorHAnsi" w:cstheme="minorHAnsi"/>
          <w:sz w:val="23"/>
          <w:szCs w:val="23"/>
        </w:rPr>
        <w:t>.</w:t>
      </w:r>
    </w:p>
    <w:p w14:paraId="343B6B48" w14:textId="77777777" w:rsidR="00B058AF" w:rsidRPr="00107630" w:rsidRDefault="00B058AF" w:rsidP="00B058AF">
      <w:pPr>
        <w:pStyle w:val="ListParagraph"/>
        <w:rPr>
          <w:rFonts w:asciiTheme="minorHAnsi" w:hAnsiTheme="minorHAnsi" w:cstheme="minorHAnsi"/>
          <w:sz w:val="23"/>
          <w:szCs w:val="23"/>
        </w:rPr>
      </w:pPr>
    </w:p>
    <w:p w14:paraId="747F70F4" w14:textId="433B3F02" w:rsidR="00B058AF" w:rsidRPr="00107630" w:rsidRDefault="00B058AF" w:rsidP="00B058AF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 xml:space="preserve">To consider the parking opposite the entrance to Church Street outside the Old Hall and on Main Street in front of Black Horse Cottages </w:t>
      </w:r>
      <w:r w:rsidR="00107630" w:rsidRPr="00107630">
        <w:rPr>
          <w:rFonts w:asciiTheme="minorHAnsi" w:hAnsiTheme="minorHAnsi" w:cstheme="minorHAnsi"/>
          <w:sz w:val="23"/>
          <w:szCs w:val="23"/>
        </w:rPr>
        <w:t>and resolve on any action to be taken.</w:t>
      </w:r>
    </w:p>
    <w:p w14:paraId="700A1368" w14:textId="77777777" w:rsidR="00506F70" w:rsidRPr="00107630" w:rsidRDefault="00506F70" w:rsidP="00506F70">
      <w:pPr>
        <w:pStyle w:val="ListParagraph"/>
        <w:rPr>
          <w:rFonts w:asciiTheme="minorHAnsi" w:hAnsiTheme="minorHAnsi" w:cstheme="minorHAnsi"/>
          <w:sz w:val="23"/>
          <w:szCs w:val="23"/>
        </w:rPr>
      </w:pPr>
    </w:p>
    <w:p w14:paraId="35F8DDC9" w14:textId="58D89E67" w:rsidR="00506F70" w:rsidRPr="00107630" w:rsidRDefault="00506F70" w:rsidP="00A95057">
      <w:pPr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 xml:space="preserve">To consider Parish Councillor vacancy and resolve </w:t>
      </w:r>
      <w:r w:rsidR="00107630" w:rsidRPr="00107630">
        <w:rPr>
          <w:rFonts w:asciiTheme="minorHAnsi" w:hAnsiTheme="minorHAnsi" w:cstheme="minorHAnsi"/>
          <w:sz w:val="23"/>
          <w:szCs w:val="23"/>
        </w:rPr>
        <w:t xml:space="preserve">on </w:t>
      </w:r>
      <w:r w:rsidRPr="00107630">
        <w:rPr>
          <w:rFonts w:asciiTheme="minorHAnsi" w:hAnsiTheme="minorHAnsi" w:cstheme="minorHAnsi"/>
          <w:sz w:val="23"/>
          <w:szCs w:val="23"/>
        </w:rPr>
        <w:t>any action to be taken</w:t>
      </w:r>
      <w:r w:rsidR="00133C76" w:rsidRPr="00107630">
        <w:rPr>
          <w:rFonts w:asciiTheme="minorHAnsi" w:hAnsiTheme="minorHAnsi" w:cstheme="minorHAnsi"/>
          <w:sz w:val="23"/>
          <w:szCs w:val="23"/>
        </w:rPr>
        <w:t>.</w:t>
      </w:r>
      <w:r w:rsidR="00275080" w:rsidRPr="00107630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3D878B90" w14:textId="77777777" w:rsidR="00133C76" w:rsidRPr="00107630" w:rsidRDefault="00133C76" w:rsidP="00133C76">
      <w:pPr>
        <w:rPr>
          <w:rFonts w:asciiTheme="minorHAnsi" w:hAnsiTheme="minorHAnsi" w:cstheme="minorHAnsi"/>
          <w:sz w:val="23"/>
          <w:szCs w:val="23"/>
        </w:rPr>
      </w:pPr>
    </w:p>
    <w:p w14:paraId="243C7976" w14:textId="2D7E29FB" w:rsidR="00506F70" w:rsidRPr="00107630" w:rsidRDefault="00506F70" w:rsidP="00ED55F7">
      <w:pPr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>To receive an update regarding relating to permissive access rights to Foston Playing Field</w:t>
      </w:r>
      <w:bookmarkStart w:id="4" w:name="_Hlk167729163"/>
      <w:r w:rsidR="00107630" w:rsidRPr="00107630">
        <w:rPr>
          <w:rFonts w:asciiTheme="minorHAnsi" w:hAnsiTheme="minorHAnsi" w:cstheme="minorHAnsi"/>
          <w:sz w:val="23"/>
          <w:szCs w:val="23"/>
        </w:rPr>
        <w:t xml:space="preserve"> and resolve on any action to be taken.</w:t>
      </w:r>
    </w:p>
    <w:p w14:paraId="5E307D8C" w14:textId="77777777" w:rsidR="00107630" w:rsidRPr="00107630" w:rsidRDefault="00107630" w:rsidP="00ED55F7">
      <w:pPr>
        <w:rPr>
          <w:rFonts w:asciiTheme="minorHAnsi" w:hAnsiTheme="minorHAnsi" w:cstheme="minorHAnsi"/>
          <w:sz w:val="23"/>
          <w:szCs w:val="23"/>
        </w:rPr>
      </w:pPr>
    </w:p>
    <w:p w14:paraId="3F0C7BFC" w14:textId="77777777" w:rsidR="00506F70" w:rsidRPr="00107630" w:rsidRDefault="00506F70" w:rsidP="00506F7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>To consider Parish Council printer and ink supply contract and resolve on any action to be taken.</w:t>
      </w:r>
    </w:p>
    <w:p w14:paraId="2E75A7AA" w14:textId="77777777" w:rsidR="008A18CE" w:rsidRPr="00107630" w:rsidRDefault="008A18CE" w:rsidP="00C851D3">
      <w:pPr>
        <w:rPr>
          <w:rFonts w:asciiTheme="minorHAnsi" w:hAnsiTheme="minorHAnsi" w:cstheme="minorHAnsi"/>
          <w:sz w:val="23"/>
          <w:szCs w:val="23"/>
        </w:rPr>
      </w:pPr>
    </w:p>
    <w:p w14:paraId="7BF5F745" w14:textId="3C614BFE" w:rsidR="00FA4278" w:rsidRPr="003C2909" w:rsidRDefault="00C851D3" w:rsidP="003C2909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Theme="minorHAnsi" w:hAnsiTheme="minorHAnsi" w:cstheme="minorHAnsi"/>
          <w:b/>
          <w:bCs/>
          <w:sz w:val="23"/>
          <w:szCs w:val="23"/>
        </w:rPr>
      </w:pPr>
      <w:r w:rsidRPr="003C2909">
        <w:rPr>
          <w:rFonts w:asciiTheme="minorHAnsi" w:hAnsiTheme="minorHAnsi" w:cstheme="minorHAnsi"/>
          <w:sz w:val="23"/>
          <w:szCs w:val="23"/>
        </w:rPr>
        <w:t xml:space="preserve">To </w:t>
      </w:r>
      <w:r w:rsidR="00163E39" w:rsidRPr="003C2909">
        <w:rPr>
          <w:rFonts w:asciiTheme="minorHAnsi" w:hAnsiTheme="minorHAnsi" w:cstheme="minorHAnsi"/>
          <w:sz w:val="23"/>
          <w:szCs w:val="23"/>
        </w:rPr>
        <w:t xml:space="preserve">receive a report from Cllr Spikings </w:t>
      </w:r>
      <w:r w:rsidR="006E63F7" w:rsidRPr="003C2909">
        <w:rPr>
          <w:rFonts w:asciiTheme="minorHAnsi" w:hAnsiTheme="minorHAnsi" w:cstheme="minorHAnsi"/>
          <w:sz w:val="23"/>
          <w:szCs w:val="23"/>
        </w:rPr>
        <w:t xml:space="preserve">regarding a potential </w:t>
      </w:r>
      <w:r w:rsidRPr="003C2909">
        <w:rPr>
          <w:rFonts w:asciiTheme="minorHAnsi" w:hAnsiTheme="minorHAnsi" w:cstheme="minorHAnsi"/>
          <w:sz w:val="23"/>
          <w:szCs w:val="23"/>
        </w:rPr>
        <w:t>lease for 1st Foston Scout Group relating to land at Foston Playing Field on which Gorrie Hall is situated and resolve on any action to be taken.</w:t>
      </w:r>
      <w:r w:rsidRPr="003C2909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</w:p>
    <w:p w14:paraId="72404335" w14:textId="77777777" w:rsidR="006353EC" w:rsidRPr="00107630" w:rsidRDefault="006353EC" w:rsidP="006353EC">
      <w:pPr>
        <w:spacing w:line="259" w:lineRule="auto"/>
        <w:contextualSpacing/>
        <w:rPr>
          <w:rFonts w:asciiTheme="minorHAnsi" w:hAnsiTheme="minorHAnsi" w:cstheme="minorHAnsi"/>
          <w:b/>
          <w:bCs/>
          <w:sz w:val="23"/>
          <w:szCs w:val="23"/>
        </w:rPr>
      </w:pPr>
    </w:p>
    <w:p w14:paraId="3B8ADC7D" w14:textId="6AC541DA" w:rsidR="00753F77" w:rsidRPr="00107630" w:rsidRDefault="00801593" w:rsidP="00BE07A8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 xml:space="preserve">To consider the </w:t>
      </w:r>
      <w:r w:rsidR="006353EC" w:rsidRPr="00107630">
        <w:rPr>
          <w:rFonts w:asciiTheme="minorHAnsi" w:hAnsiTheme="minorHAnsi" w:cstheme="minorHAnsi"/>
          <w:sz w:val="23"/>
          <w:szCs w:val="23"/>
        </w:rPr>
        <w:t xml:space="preserve">draft </w:t>
      </w:r>
      <w:r w:rsidR="00753F77" w:rsidRPr="00107630">
        <w:rPr>
          <w:rFonts w:asciiTheme="minorHAnsi" w:hAnsiTheme="minorHAnsi" w:cstheme="minorHAnsi"/>
          <w:sz w:val="23"/>
          <w:szCs w:val="23"/>
        </w:rPr>
        <w:t xml:space="preserve">budget for the </w:t>
      </w:r>
      <w:r w:rsidR="00736CE3" w:rsidRPr="00107630">
        <w:rPr>
          <w:rFonts w:asciiTheme="minorHAnsi" w:hAnsiTheme="minorHAnsi" w:cstheme="minorHAnsi"/>
          <w:sz w:val="23"/>
          <w:szCs w:val="23"/>
        </w:rPr>
        <w:t xml:space="preserve">2025/2026 </w:t>
      </w:r>
      <w:r w:rsidR="00107630" w:rsidRPr="00107630">
        <w:rPr>
          <w:rFonts w:asciiTheme="minorHAnsi" w:hAnsiTheme="minorHAnsi" w:cstheme="minorHAnsi"/>
          <w:sz w:val="23"/>
          <w:szCs w:val="23"/>
        </w:rPr>
        <w:t>and resolve on any action to be taken</w:t>
      </w:r>
      <w:r w:rsidR="00736CE3" w:rsidRPr="00107630">
        <w:rPr>
          <w:rFonts w:asciiTheme="minorHAnsi" w:hAnsiTheme="minorHAnsi" w:cstheme="minorHAnsi"/>
          <w:sz w:val="23"/>
          <w:szCs w:val="23"/>
        </w:rPr>
        <w:t>.</w:t>
      </w:r>
    </w:p>
    <w:p w14:paraId="4012680B" w14:textId="77777777" w:rsidR="00E42192" w:rsidRPr="00107630" w:rsidRDefault="00E42192" w:rsidP="00E42192">
      <w:pPr>
        <w:pStyle w:val="ListParagraph"/>
        <w:rPr>
          <w:rFonts w:asciiTheme="minorHAnsi" w:hAnsiTheme="minorHAnsi" w:cstheme="minorHAnsi"/>
          <w:sz w:val="23"/>
          <w:szCs w:val="23"/>
        </w:rPr>
      </w:pPr>
    </w:p>
    <w:p w14:paraId="5269CE0B" w14:textId="77777777" w:rsidR="00E42192" w:rsidRPr="00107630" w:rsidRDefault="00E42192" w:rsidP="00E42192">
      <w:pPr>
        <w:spacing w:line="259" w:lineRule="auto"/>
        <w:contextualSpacing/>
        <w:rPr>
          <w:rFonts w:asciiTheme="minorHAnsi" w:hAnsiTheme="minorHAnsi" w:cstheme="minorHAnsi"/>
          <w:sz w:val="23"/>
          <w:szCs w:val="23"/>
        </w:rPr>
      </w:pPr>
    </w:p>
    <w:p w14:paraId="76969445" w14:textId="1A2B5826" w:rsidR="000571F1" w:rsidRPr="00107630" w:rsidRDefault="00753F77" w:rsidP="000571F1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 xml:space="preserve">To consider </w:t>
      </w:r>
      <w:r w:rsidR="00D10AFD" w:rsidRPr="00107630">
        <w:rPr>
          <w:rFonts w:asciiTheme="minorHAnsi" w:hAnsiTheme="minorHAnsi" w:cstheme="minorHAnsi"/>
          <w:sz w:val="23"/>
          <w:szCs w:val="23"/>
        </w:rPr>
        <w:t>the revision of the 20</w:t>
      </w:r>
      <w:r w:rsidR="004F15A6" w:rsidRPr="00107630">
        <w:rPr>
          <w:rFonts w:asciiTheme="minorHAnsi" w:hAnsiTheme="minorHAnsi" w:cstheme="minorHAnsi"/>
          <w:sz w:val="23"/>
          <w:szCs w:val="23"/>
        </w:rPr>
        <w:t>17</w:t>
      </w:r>
      <w:r w:rsidR="00D10AFD" w:rsidRPr="00107630">
        <w:rPr>
          <w:rFonts w:asciiTheme="minorHAnsi" w:hAnsiTheme="minorHAnsi" w:cstheme="minorHAnsi"/>
          <w:sz w:val="23"/>
          <w:szCs w:val="23"/>
        </w:rPr>
        <w:t xml:space="preserve"> Foston’s Neighbourhood Development Plan</w:t>
      </w:r>
      <w:r w:rsidR="000571F1" w:rsidRPr="00107630">
        <w:rPr>
          <w:rFonts w:asciiTheme="minorHAnsi" w:hAnsiTheme="minorHAnsi" w:cstheme="minorHAnsi"/>
          <w:sz w:val="23"/>
          <w:szCs w:val="23"/>
        </w:rPr>
        <w:t xml:space="preserve"> and resolve on any action to be taken. </w:t>
      </w:r>
    </w:p>
    <w:p w14:paraId="4C1EBDB6" w14:textId="77777777" w:rsidR="00557D88" w:rsidRPr="00107630" w:rsidRDefault="00557D88" w:rsidP="00557D88">
      <w:pPr>
        <w:pStyle w:val="ListParagraph"/>
        <w:rPr>
          <w:rFonts w:asciiTheme="minorHAnsi" w:hAnsiTheme="minorHAnsi" w:cstheme="minorHAnsi"/>
          <w:sz w:val="23"/>
          <w:szCs w:val="23"/>
        </w:rPr>
      </w:pPr>
    </w:p>
    <w:p w14:paraId="3BCD1C53" w14:textId="35351C57" w:rsidR="00F86DB4" w:rsidRPr="00107630" w:rsidRDefault="00D10AFD" w:rsidP="008C2B5C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 xml:space="preserve"> </w:t>
      </w:r>
      <w:r w:rsidR="0085504C" w:rsidRPr="00107630">
        <w:rPr>
          <w:rFonts w:asciiTheme="minorHAnsi" w:hAnsiTheme="minorHAnsi" w:cstheme="minorHAnsi"/>
          <w:sz w:val="23"/>
          <w:szCs w:val="23"/>
        </w:rPr>
        <w:t xml:space="preserve">To consider </w:t>
      </w:r>
      <w:r w:rsidR="004F15A6" w:rsidRPr="00107630">
        <w:rPr>
          <w:rFonts w:asciiTheme="minorHAnsi" w:hAnsiTheme="minorHAnsi" w:cstheme="minorHAnsi"/>
          <w:sz w:val="23"/>
          <w:szCs w:val="23"/>
        </w:rPr>
        <w:t>correspondence relating to the creation of</w:t>
      </w:r>
      <w:r w:rsidR="00220459" w:rsidRPr="00107630">
        <w:rPr>
          <w:rFonts w:asciiTheme="minorHAnsi" w:hAnsiTheme="minorHAnsi" w:cstheme="minorHAnsi"/>
          <w:sz w:val="23"/>
          <w:szCs w:val="23"/>
        </w:rPr>
        <w:t xml:space="preserve"> </w:t>
      </w:r>
      <w:r w:rsidR="0085504C" w:rsidRPr="00107630">
        <w:rPr>
          <w:rFonts w:asciiTheme="minorHAnsi" w:hAnsiTheme="minorHAnsi" w:cstheme="minorHAnsi"/>
          <w:sz w:val="23"/>
          <w:szCs w:val="23"/>
        </w:rPr>
        <w:t>a Parish Council Communication Network</w:t>
      </w:r>
      <w:r w:rsidR="00220459" w:rsidRPr="00107630">
        <w:rPr>
          <w:rFonts w:asciiTheme="minorHAnsi" w:hAnsiTheme="minorHAnsi" w:cstheme="minorHAnsi"/>
          <w:sz w:val="23"/>
          <w:szCs w:val="23"/>
        </w:rPr>
        <w:t xml:space="preserve"> and resolve any action to be taken</w:t>
      </w:r>
      <w:r w:rsidR="00D7477A" w:rsidRPr="00107630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4863F563" w14:textId="77777777" w:rsidR="008C2B5C" w:rsidRPr="00107630" w:rsidRDefault="008C2B5C" w:rsidP="00F172D1">
      <w:pPr>
        <w:spacing w:line="259" w:lineRule="auto"/>
        <w:contextualSpacing/>
        <w:rPr>
          <w:rFonts w:asciiTheme="minorHAnsi" w:hAnsiTheme="minorHAnsi" w:cstheme="minorHAnsi"/>
          <w:sz w:val="23"/>
          <w:szCs w:val="23"/>
        </w:rPr>
      </w:pPr>
    </w:p>
    <w:p w14:paraId="42E2CC6A" w14:textId="0E1DABE0" w:rsidR="00EE5727" w:rsidRPr="00107630" w:rsidRDefault="00EE5727" w:rsidP="00F86DB4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 xml:space="preserve">To consider correspondence from Environment agency relating to the report made regarding </w:t>
      </w:r>
      <w:r w:rsidR="00060EB4" w:rsidRPr="00107630">
        <w:rPr>
          <w:rFonts w:asciiTheme="minorHAnsi" w:hAnsiTheme="minorHAnsi" w:cstheme="minorHAnsi"/>
          <w:sz w:val="23"/>
          <w:szCs w:val="23"/>
        </w:rPr>
        <w:t>Marshall</w:t>
      </w:r>
      <w:r w:rsidRPr="00107630">
        <w:rPr>
          <w:rFonts w:asciiTheme="minorHAnsi" w:hAnsiTheme="minorHAnsi" w:cstheme="minorHAnsi"/>
          <w:sz w:val="23"/>
          <w:szCs w:val="23"/>
        </w:rPr>
        <w:t xml:space="preserve"> </w:t>
      </w:r>
      <w:r w:rsidR="00060EB4" w:rsidRPr="00107630">
        <w:rPr>
          <w:rFonts w:asciiTheme="minorHAnsi" w:hAnsiTheme="minorHAnsi" w:cstheme="minorHAnsi"/>
          <w:sz w:val="23"/>
          <w:szCs w:val="23"/>
        </w:rPr>
        <w:t>W</w:t>
      </w:r>
      <w:r w:rsidRPr="00107630">
        <w:rPr>
          <w:rFonts w:asciiTheme="minorHAnsi" w:hAnsiTheme="minorHAnsi" w:cstheme="minorHAnsi"/>
          <w:sz w:val="23"/>
          <w:szCs w:val="23"/>
        </w:rPr>
        <w:t>ay</w:t>
      </w:r>
      <w:r w:rsidR="00E0404B" w:rsidRPr="00107630">
        <w:rPr>
          <w:rFonts w:asciiTheme="minorHAnsi" w:hAnsiTheme="minorHAnsi" w:cstheme="minorHAnsi"/>
          <w:sz w:val="23"/>
          <w:szCs w:val="23"/>
        </w:rPr>
        <w:t xml:space="preserve"> and resolve on any action to be taken</w:t>
      </w:r>
      <w:r w:rsidR="006B18F8" w:rsidRPr="00107630">
        <w:rPr>
          <w:rFonts w:asciiTheme="minorHAnsi" w:hAnsiTheme="minorHAnsi" w:cstheme="minorHAnsi"/>
          <w:sz w:val="23"/>
          <w:szCs w:val="23"/>
        </w:rPr>
        <w:t>.</w:t>
      </w:r>
    </w:p>
    <w:p w14:paraId="7643302A" w14:textId="77777777" w:rsidR="004E169E" w:rsidRPr="00107630" w:rsidRDefault="004E169E" w:rsidP="005E41D8">
      <w:pPr>
        <w:spacing w:line="259" w:lineRule="auto"/>
        <w:contextualSpacing/>
        <w:rPr>
          <w:rFonts w:asciiTheme="minorHAnsi" w:hAnsiTheme="minorHAnsi" w:cstheme="minorHAnsi"/>
          <w:sz w:val="23"/>
          <w:szCs w:val="23"/>
        </w:rPr>
      </w:pPr>
    </w:p>
    <w:p w14:paraId="1A5245B9" w14:textId="583CCD71" w:rsidR="00F4162D" w:rsidRPr="00107630" w:rsidRDefault="00AD0DFA" w:rsidP="00F86DB4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>To consider the need for first aid equipment within the village</w:t>
      </w:r>
      <w:r w:rsidR="00AF039C" w:rsidRPr="00107630">
        <w:rPr>
          <w:rFonts w:asciiTheme="minorHAnsi" w:hAnsiTheme="minorHAnsi" w:cstheme="minorHAnsi"/>
          <w:sz w:val="23"/>
          <w:szCs w:val="23"/>
        </w:rPr>
        <w:t>.</w:t>
      </w:r>
    </w:p>
    <w:p w14:paraId="52BE342C" w14:textId="77777777" w:rsidR="00043201" w:rsidRPr="00107630" w:rsidRDefault="00043201" w:rsidP="00043201">
      <w:pPr>
        <w:pStyle w:val="ListParagraph"/>
        <w:rPr>
          <w:rFonts w:asciiTheme="minorHAnsi" w:hAnsiTheme="minorHAnsi" w:cstheme="minorHAnsi"/>
          <w:sz w:val="23"/>
          <w:szCs w:val="23"/>
        </w:rPr>
      </w:pPr>
    </w:p>
    <w:p w14:paraId="492DCA37" w14:textId="77777777" w:rsidR="00043201" w:rsidRPr="00107630" w:rsidRDefault="00043201" w:rsidP="00043201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>To consider funding for fruit trees with the Coronation Community Orchards Scheme.</w:t>
      </w:r>
    </w:p>
    <w:p w14:paraId="55778296" w14:textId="77777777" w:rsidR="003315C5" w:rsidRPr="00107630" w:rsidRDefault="003315C5" w:rsidP="003315C5">
      <w:pPr>
        <w:pStyle w:val="ListParagraph"/>
        <w:spacing w:line="259" w:lineRule="auto"/>
        <w:ind w:left="786"/>
        <w:contextualSpacing/>
        <w:rPr>
          <w:rFonts w:asciiTheme="minorHAnsi" w:hAnsiTheme="minorHAnsi" w:cstheme="minorHAnsi"/>
          <w:sz w:val="23"/>
          <w:szCs w:val="23"/>
        </w:rPr>
      </w:pPr>
    </w:p>
    <w:p w14:paraId="28FB9AD8" w14:textId="36528BDC" w:rsidR="003E349C" w:rsidRPr="00107630" w:rsidRDefault="001C3D5D" w:rsidP="00F86DB4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>Consider quotations received for the provision of a gov. domain</w:t>
      </w:r>
      <w:r w:rsidR="00534D74" w:rsidRPr="00107630">
        <w:rPr>
          <w:rFonts w:asciiTheme="minorHAnsi" w:hAnsiTheme="minorHAnsi" w:cstheme="minorHAnsi"/>
          <w:sz w:val="23"/>
          <w:szCs w:val="23"/>
        </w:rPr>
        <w:t xml:space="preserve"> name and associated email addresses </w:t>
      </w:r>
      <w:r w:rsidR="00107630" w:rsidRPr="00107630">
        <w:rPr>
          <w:rFonts w:asciiTheme="minorHAnsi" w:hAnsiTheme="minorHAnsi" w:cstheme="minorHAnsi"/>
          <w:sz w:val="23"/>
          <w:szCs w:val="23"/>
        </w:rPr>
        <w:t>and resolve on any action to be taken.</w:t>
      </w:r>
    </w:p>
    <w:p w14:paraId="04F1B881" w14:textId="77777777" w:rsidR="006C3C6C" w:rsidRPr="00107630" w:rsidRDefault="006C3C6C" w:rsidP="00715374">
      <w:pPr>
        <w:rPr>
          <w:rFonts w:asciiTheme="minorHAnsi" w:hAnsiTheme="minorHAnsi" w:cstheme="minorHAnsi"/>
          <w:sz w:val="23"/>
          <w:szCs w:val="23"/>
        </w:rPr>
      </w:pPr>
    </w:p>
    <w:p w14:paraId="2FD7CD74" w14:textId="3DC345D2" w:rsidR="006C3C6C" w:rsidRPr="00107630" w:rsidRDefault="00C65FF7" w:rsidP="00F86DB4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>To consider donation of gifts to residents helping the Parish Council</w:t>
      </w:r>
      <w:r w:rsidR="00107630">
        <w:rPr>
          <w:rFonts w:asciiTheme="minorHAnsi" w:hAnsiTheme="minorHAnsi" w:cstheme="minorHAnsi"/>
          <w:sz w:val="23"/>
          <w:szCs w:val="23"/>
        </w:rPr>
        <w:t xml:space="preserve"> </w:t>
      </w:r>
      <w:r w:rsidR="00107630" w:rsidRPr="00107630">
        <w:rPr>
          <w:rFonts w:asciiTheme="minorHAnsi" w:hAnsiTheme="minorHAnsi" w:cstheme="minorHAnsi"/>
          <w:sz w:val="23"/>
          <w:szCs w:val="23"/>
        </w:rPr>
        <w:t>and resolve on any action to be taken.</w:t>
      </w:r>
    </w:p>
    <w:p w14:paraId="57E259FD" w14:textId="77777777" w:rsidR="004A483A" w:rsidRPr="00107630" w:rsidRDefault="004A483A" w:rsidP="004A483A">
      <w:pPr>
        <w:pStyle w:val="ListParagraph"/>
        <w:rPr>
          <w:rFonts w:asciiTheme="minorHAnsi" w:hAnsiTheme="minorHAnsi" w:cstheme="minorHAnsi"/>
          <w:sz w:val="23"/>
          <w:szCs w:val="23"/>
        </w:rPr>
      </w:pPr>
    </w:p>
    <w:p w14:paraId="29450520" w14:textId="0E72B603" w:rsidR="004A483A" w:rsidRPr="00107630" w:rsidRDefault="004A483A" w:rsidP="00F86DB4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 xml:space="preserve">To consider LIVES (Lincolnshire Integrated Voluntary Emergency </w:t>
      </w:r>
      <w:proofErr w:type="gramStart"/>
      <w:r w:rsidRPr="00107630">
        <w:rPr>
          <w:rFonts w:asciiTheme="minorHAnsi" w:hAnsiTheme="minorHAnsi" w:cstheme="minorHAnsi"/>
          <w:sz w:val="23"/>
          <w:szCs w:val="23"/>
        </w:rPr>
        <w:t>Services)  2025</w:t>
      </w:r>
      <w:proofErr w:type="gramEnd"/>
      <w:r w:rsidRPr="00107630">
        <w:rPr>
          <w:rFonts w:asciiTheme="minorHAnsi" w:hAnsiTheme="minorHAnsi" w:cstheme="minorHAnsi"/>
          <w:sz w:val="23"/>
          <w:szCs w:val="23"/>
        </w:rPr>
        <w:t xml:space="preserve"> Christmas Big Give Challenge and resolve on </w:t>
      </w:r>
      <w:r w:rsidR="00107630" w:rsidRPr="00107630">
        <w:rPr>
          <w:rFonts w:asciiTheme="minorHAnsi" w:hAnsiTheme="minorHAnsi" w:cstheme="minorHAnsi"/>
          <w:sz w:val="23"/>
          <w:szCs w:val="23"/>
        </w:rPr>
        <w:t xml:space="preserve">any </w:t>
      </w:r>
      <w:r w:rsidRPr="00107630">
        <w:rPr>
          <w:rFonts w:asciiTheme="minorHAnsi" w:hAnsiTheme="minorHAnsi" w:cstheme="minorHAnsi"/>
          <w:sz w:val="23"/>
          <w:szCs w:val="23"/>
        </w:rPr>
        <w:t>action to be taken.</w:t>
      </w:r>
    </w:p>
    <w:p w14:paraId="396AA557" w14:textId="77777777" w:rsidR="009C303F" w:rsidRPr="00107630" w:rsidRDefault="009C303F" w:rsidP="009C303F">
      <w:pPr>
        <w:pStyle w:val="ListParagraph"/>
        <w:rPr>
          <w:rFonts w:asciiTheme="minorHAnsi" w:hAnsiTheme="minorHAnsi" w:cstheme="minorHAnsi"/>
          <w:sz w:val="23"/>
          <w:szCs w:val="23"/>
        </w:rPr>
      </w:pPr>
    </w:p>
    <w:p w14:paraId="33F0D6BB" w14:textId="404ECDAC" w:rsidR="009C303F" w:rsidRPr="00107630" w:rsidRDefault="009C303F" w:rsidP="00F86DB4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>To consider dog fouling</w:t>
      </w:r>
      <w:r w:rsidR="00EC6A97" w:rsidRPr="00107630">
        <w:rPr>
          <w:rFonts w:asciiTheme="minorHAnsi" w:hAnsiTheme="minorHAnsi" w:cstheme="minorHAnsi"/>
          <w:sz w:val="23"/>
          <w:szCs w:val="23"/>
        </w:rPr>
        <w:t xml:space="preserve"> and facilities</w:t>
      </w:r>
      <w:r w:rsidRPr="00107630">
        <w:rPr>
          <w:rFonts w:asciiTheme="minorHAnsi" w:hAnsiTheme="minorHAnsi" w:cstheme="minorHAnsi"/>
          <w:sz w:val="23"/>
          <w:szCs w:val="23"/>
        </w:rPr>
        <w:t xml:space="preserve"> within the village and </w:t>
      </w:r>
      <w:r w:rsidR="00107630">
        <w:rPr>
          <w:rFonts w:asciiTheme="minorHAnsi" w:hAnsiTheme="minorHAnsi" w:cstheme="minorHAnsi"/>
          <w:sz w:val="23"/>
          <w:szCs w:val="23"/>
        </w:rPr>
        <w:t>resolve</w:t>
      </w:r>
      <w:r w:rsidRPr="00107630">
        <w:rPr>
          <w:rFonts w:asciiTheme="minorHAnsi" w:hAnsiTheme="minorHAnsi" w:cstheme="minorHAnsi"/>
          <w:sz w:val="23"/>
          <w:szCs w:val="23"/>
        </w:rPr>
        <w:t xml:space="preserve"> on </w:t>
      </w:r>
      <w:r w:rsidR="003C2909">
        <w:rPr>
          <w:rFonts w:asciiTheme="minorHAnsi" w:hAnsiTheme="minorHAnsi" w:cstheme="minorHAnsi"/>
          <w:sz w:val="23"/>
          <w:szCs w:val="23"/>
        </w:rPr>
        <w:t xml:space="preserve">any </w:t>
      </w:r>
      <w:r w:rsidRPr="00107630">
        <w:rPr>
          <w:rFonts w:asciiTheme="minorHAnsi" w:hAnsiTheme="minorHAnsi" w:cstheme="minorHAnsi"/>
          <w:sz w:val="23"/>
          <w:szCs w:val="23"/>
        </w:rPr>
        <w:t>action</w:t>
      </w:r>
      <w:r w:rsidR="00107630">
        <w:rPr>
          <w:rFonts w:asciiTheme="minorHAnsi" w:hAnsiTheme="minorHAnsi" w:cstheme="minorHAnsi"/>
          <w:sz w:val="23"/>
          <w:szCs w:val="23"/>
        </w:rPr>
        <w:t xml:space="preserve"> to be taken. </w:t>
      </w:r>
    </w:p>
    <w:p w14:paraId="0EDEB5BB" w14:textId="77777777" w:rsidR="00C65FF7" w:rsidRPr="00107630" w:rsidRDefault="00C65FF7" w:rsidP="00C65FF7">
      <w:pPr>
        <w:pStyle w:val="ListParagraph"/>
        <w:rPr>
          <w:rFonts w:asciiTheme="minorHAnsi" w:hAnsiTheme="minorHAnsi" w:cstheme="minorHAnsi"/>
          <w:sz w:val="23"/>
          <w:szCs w:val="23"/>
        </w:rPr>
      </w:pPr>
    </w:p>
    <w:p w14:paraId="793C5E2A" w14:textId="77777777" w:rsidR="00A974EB" w:rsidRPr="00107630" w:rsidRDefault="00A974EB" w:rsidP="00A974EB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>Planning</w:t>
      </w:r>
    </w:p>
    <w:p w14:paraId="1BF56FF7" w14:textId="77777777" w:rsidR="00A974EB" w:rsidRPr="00107630" w:rsidRDefault="00A974EB" w:rsidP="00A974EB">
      <w:pPr>
        <w:pStyle w:val="ListParagraph"/>
        <w:rPr>
          <w:rFonts w:asciiTheme="minorHAnsi" w:hAnsiTheme="minorHAnsi" w:cstheme="minorHAnsi"/>
          <w:sz w:val="23"/>
          <w:szCs w:val="23"/>
        </w:rPr>
      </w:pPr>
    </w:p>
    <w:p w14:paraId="7D0B0AE3" w14:textId="6C1EEB78" w:rsidR="002953DE" w:rsidRPr="00107630" w:rsidRDefault="00415DC8" w:rsidP="00A974EB">
      <w:pPr>
        <w:pStyle w:val="ListParagraph"/>
        <w:spacing w:line="259" w:lineRule="auto"/>
        <w:ind w:left="786"/>
        <w:contextualSpacing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>Ref. No: S25/1047 | Received date: Fri 06 Jun 2025 | Status: Condition(s) discharged - all | Case Type: Planning Application</w:t>
      </w:r>
      <w:r w:rsidR="007D3C23" w:rsidRPr="00107630">
        <w:rPr>
          <w:rFonts w:asciiTheme="minorHAnsi" w:hAnsiTheme="minorHAnsi" w:cstheme="minorHAnsi"/>
          <w:sz w:val="23"/>
          <w:szCs w:val="23"/>
        </w:rPr>
        <w:t>. High Field Farm Poultry Unit Fallows Lane Foston Grantham NG32 2LJ</w:t>
      </w:r>
    </w:p>
    <w:p w14:paraId="634F62FC" w14:textId="0B5E669F" w:rsidR="00920A52" w:rsidRPr="00107630" w:rsidRDefault="00F002A9" w:rsidP="002953DE">
      <w:pPr>
        <w:pStyle w:val="ListParagraph"/>
        <w:spacing w:line="259" w:lineRule="auto"/>
        <w:ind w:left="786"/>
        <w:contextualSpacing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>Submission of details reserved by condition 4 (Landscaping) and condition 6 (Waste Management Plan) of planning permission S23/1677 - Erection of 2 no. additional poultry houses with associated feed bins, concrete apron, dirty water tank, drainage attenuation pond and landscaping</w:t>
      </w:r>
    </w:p>
    <w:p w14:paraId="35BD4865" w14:textId="77777777" w:rsidR="00920A52" w:rsidRPr="00107630" w:rsidRDefault="00920A52" w:rsidP="002953DE">
      <w:pPr>
        <w:pStyle w:val="ListParagraph"/>
        <w:spacing w:line="259" w:lineRule="auto"/>
        <w:ind w:left="786"/>
        <w:contextualSpacing/>
        <w:rPr>
          <w:rFonts w:asciiTheme="minorHAnsi" w:hAnsiTheme="minorHAnsi" w:cstheme="minorHAnsi"/>
          <w:sz w:val="23"/>
          <w:szCs w:val="23"/>
        </w:rPr>
      </w:pPr>
    </w:p>
    <w:p w14:paraId="7D69C549" w14:textId="0AB1D9CA" w:rsidR="00920A52" w:rsidRPr="00107630" w:rsidRDefault="0004081B" w:rsidP="002953DE">
      <w:pPr>
        <w:pStyle w:val="ListParagraph"/>
        <w:spacing w:line="259" w:lineRule="auto"/>
        <w:ind w:left="786"/>
        <w:contextualSpacing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>Ref. No: S25/1046 | Received date: Fri 06 Jun 2025 | Status: Condition(s) discharged - all | Case Type: Planning Application</w:t>
      </w:r>
      <w:r w:rsidR="007D3C23" w:rsidRPr="00107630">
        <w:rPr>
          <w:rFonts w:asciiTheme="minorHAnsi" w:hAnsiTheme="minorHAnsi" w:cstheme="minorHAnsi"/>
          <w:sz w:val="23"/>
          <w:szCs w:val="23"/>
        </w:rPr>
        <w:t xml:space="preserve">. </w:t>
      </w:r>
      <w:r w:rsidR="008E43D7" w:rsidRPr="00107630">
        <w:rPr>
          <w:rFonts w:asciiTheme="minorHAnsi" w:hAnsiTheme="minorHAnsi" w:cstheme="minorHAnsi"/>
          <w:sz w:val="23"/>
          <w:szCs w:val="23"/>
        </w:rPr>
        <w:t>Land Off Fallow Lane Foston</w:t>
      </w:r>
    </w:p>
    <w:p w14:paraId="1E88B78A" w14:textId="151FB519" w:rsidR="0004081B" w:rsidRPr="00107630" w:rsidRDefault="0034745E" w:rsidP="002953DE">
      <w:pPr>
        <w:pStyle w:val="ListParagraph"/>
        <w:spacing w:line="259" w:lineRule="auto"/>
        <w:ind w:left="786"/>
        <w:contextualSpacing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 xml:space="preserve">Submission of details reserved by condition 12 (Waste Management Plan) of planning permission S12/3241 - Erection of 4 poultry units, 2 control rooms, office and </w:t>
      </w:r>
      <w:proofErr w:type="gramStart"/>
      <w:r w:rsidRPr="00107630">
        <w:rPr>
          <w:rFonts w:asciiTheme="minorHAnsi" w:hAnsiTheme="minorHAnsi" w:cstheme="minorHAnsi"/>
          <w:sz w:val="23"/>
          <w:szCs w:val="23"/>
        </w:rPr>
        <w:t>general purpose</w:t>
      </w:r>
      <w:proofErr w:type="gramEnd"/>
      <w:r w:rsidRPr="00107630">
        <w:rPr>
          <w:rFonts w:asciiTheme="minorHAnsi" w:hAnsiTheme="minorHAnsi" w:cstheme="minorHAnsi"/>
          <w:sz w:val="23"/>
          <w:szCs w:val="23"/>
        </w:rPr>
        <w:t xml:space="preserve"> building, feed bins, hardstanding, gas tanks and electric substation. Upgrade/extension of access road to allow access from Newark Hill.</w:t>
      </w:r>
    </w:p>
    <w:p w14:paraId="3E0A3DD6" w14:textId="77777777" w:rsidR="0034745E" w:rsidRPr="00107630" w:rsidRDefault="0034745E" w:rsidP="002953DE">
      <w:pPr>
        <w:pStyle w:val="ListParagraph"/>
        <w:spacing w:line="259" w:lineRule="auto"/>
        <w:ind w:left="786"/>
        <w:contextualSpacing/>
        <w:rPr>
          <w:rFonts w:asciiTheme="minorHAnsi" w:hAnsiTheme="minorHAnsi" w:cstheme="minorHAnsi"/>
          <w:sz w:val="23"/>
          <w:szCs w:val="23"/>
        </w:rPr>
      </w:pPr>
    </w:p>
    <w:p w14:paraId="2F257D92" w14:textId="47E5F520" w:rsidR="00415DC8" w:rsidRPr="00107630" w:rsidRDefault="00A81BEB" w:rsidP="002953DE">
      <w:pPr>
        <w:pStyle w:val="ListParagraph"/>
        <w:spacing w:line="259" w:lineRule="auto"/>
        <w:ind w:left="786"/>
        <w:contextualSpacing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>Ref. No: S25/0983 | Received date: Wed 28 May 2025 | Status: Pending Consideration | Case Type: Planning Application</w:t>
      </w:r>
      <w:r w:rsidR="007D3C23" w:rsidRPr="00107630">
        <w:rPr>
          <w:rFonts w:asciiTheme="minorHAnsi" w:hAnsiTheme="minorHAnsi" w:cstheme="minorHAnsi"/>
          <w:sz w:val="23"/>
          <w:szCs w:val="23"/>
        </w:rPr>
        <w:t xml:space="preserve">. </w:t>
      </w:r>
      <w:r w:rsidR="006B5A29" w:rsidRPr="00107630">
        <w:rPr>
          <w:rFonts w:asciiTheme="minorHAnsi" w:hAnsiTheme="minorHAnsi" w:cstheme="minorHAnsi"/>
          <w:sz w:val="23"/>
          <w:szCs w:val="23"/>
        </w:rPr>
        <w:t>Meadow View Marshall Way Foston NG32 2LQ</w:t>
      </w:r>
    </w:p>
    <w:p w14:paraId="2E148F51" w14:textId="1243CB7E" w:rsidR="00A81BEB" w:rsidRPr="00107630" w:rsidRDefault="00855FBB" w:rsidP="002953DE">
      <w:pPr>
        <w:pStyle w:val="ListParagraph"/>
        <w:spacing w:line="259" w:lineRule="auto"/>
        <w:ind w:left="786"/>
        <w:contextualSpacing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>Submission of details reserved by Condition 5 (Site Development Scheme) of planning permission S23/2004</w:t>
      </w:r>
    </w:p>
    <w:p w14:paraId="61D192F2" w14:textId="77777777" w:rsidR="00855FBB" w:rsidRPr="00107630" w:rsidRDefault="00855FBB" w:rsidP="002953DE">
      <w:pPr>
        <w:pStyle w:val="ListParagraph"/>
        <w:spacing w:line="259" w:lineRule="auto"/>
        <w:ind w:left="786"/>
        <w:contextualSpacing/>
        <w:rPr>
          <w:rFonts w:asciiTheme="minorHAnsi" w:hAnsiTheme="minorHAnsi" w:cstheme="minorHAnsi"/>
          <w:sz w:val="23"/>
          <w:szCs w:val="23"/>
        </w:rPr>
      </w:pPr>
    </w:p>
    <w:p w14:paraId="32CC7AA6" w14:textId="7278BF45" w:rsidR="00026CA8" w:rsidRPr="00107630" w:rsidRDefault="00026CA8" w:rsidP="002953DE">
      <w:pPr>
        <w:pStyle w:val="ListParagraph"/>
        <w:spacing w:line="259" w:lineRule="auto"/>
        <w:ind w:left="786"/>
        <w:contextualSpacing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>Ref. No: S25/1753 | Received date: Thu 18 Sep 2025 | Status: Pending Consideration | Case Type: Planning Application</w:t>
      </w:r>
      <w:r w:rsidR="00D9288B" w:rsidRPr="00107630">
        <w:rPr>
          <w:rFonts w:asciiTheme="minorHAnsi" w:hAnsiTheme="minorHAnsi" w:cstheme="minorHAnsi"/>
          <w:sz w:val="23"/>
          <w:szCs w:val="23"/>
        </w:rPr>
        <w:t>. Firs Farm Great North Road Foston Grantham NG32 2JP</w:t>
      </w:r>
    </w:p>
    <w:p w14:paraId="5932EAD6" w14:textId="2DB424D7" w:rsidR="00897CFC" w:rsidRPr="00107630" w:rsidRDefault="00897CFC" w:rsidP="002953DE">
      <w:pPr>
        <w:pStyle w:val="ListParagraph"/>
        <w:spacing w:line="259" w:lineRule="auto"/>
        <w:ind w:left="786"/>
        <w:contextualSpacing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>Erection of two general purpose agricultural buildings.</w:t>
      </w:r>
    </w:p>
    <w:p w14:paraId="4675FF7D" w14:textId="77777777" w:rsidR="00CB7969" w:rsidRPr="00107630" w:rsidRDefault="00CB7969" w:rsidP="002953DE">
      <w:pPr>
        <w:pStyle w:val="ListParagraph"/>
        <w:spacing w:line="259" w:lineRule="auto"/>
        <w:ind w:left="786"/>
        <w:contextualSpacing/>
        <w:rPr>
          <w:rFonts w:asciiTheme="minorHAnsi" w:hAnsiTheme="minorHAnsi" w:cstheme="minorHAnsi"/>
          <w:sz w:val="23"/>
          <w:szCs w:val="23"/>
        </w:rPr>
      </w:pPr>
    </w:p>
    <w:p w14:paraId="338B84E5" w14:textId="4FD059A9" w:rsidR="00372A8F" w:rsidRPr="00107630" w:rsidRDefault="00CB7969" w:rsidP="00996B6A">
      <w:pPr>
        <w:pStyle w:val="ListParagraph"/>
        <w:spacing w:line="276" w:lineRule="auto"/>
        <w:ind w:left="786"/>
        <w:contextualSpacing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lastRenderedPageBreak/>
        <w:t>Ref. No: S25/1372 | Received date: Mon 21 Jul 2025 | Status: Condition(s) discharged - all | Case Type: Planning Application</w:t>
      </w:r>
      <w:r w:rsidR="00372A8F" w:rsidRPr="00107630">
        <w:rPr>
          <w:rFonts w:asciiTheme="minorHAnsi" w:hAnsiTheme="minorHAnsi" w:cstheme="minorHAnsi"/>
          <w:sz w:val="23"/>
          <w:szCs w:val="23"/>
        </w:rPr>
        <w:t>. Y Not Main Street Foston Lincolnshire NG32 2JU</w:t>
      </w:r>
    </w:p>
    <w:p w14:paraId="04A27858" w14:textId="4E6C884F" w:rsidR="00372A8F" w:rsidRPr="00107630" w:rsidRDefault="00372A8F" w:rsidP="00996B6A">
      <w:pPr>
        <w:pStyle w:val="ListParagraph"/>
        <w:spacing w:line="276" w:lineRule="auto"/>
        <w:ind w:left="786"/>
        <w:contextualSpacing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>Submission of details reserved by the biodiversity gain condition and condition 6 (sustainable building) of planning permission S24/1564 (Erection of one replacement dwelling after demolition of existing dwelling, two new dwellings and new access road).</w:t>
      </w:r>
    </w:p>
    <w:p w14:paraId="400B8A94" w14:textId="77777777" w:rsidR="00855FBB" w:rsidRPr="00107630" w:rsidRDefault="00855FBB" w:rsidP="002953DE">
      <w:pPr>
        <w:pStyle w:val="ListParagraph"/>
        <w:spacing w:line="259" w:lineRule="auto"/>
        <w:ind w:left="786"/>
        <w:contextualSpacing/>
        <w:rPr>
          <w:rFonts w:asciiTheme="minorHAnsi" w:hAnsiTheme="minorHAnsi" w:cstheme="minorHAnsi"/>
          <w:sz w:val="23"/>
          <w:szCs w:val="23"/>
        </w:rPr>
      </w:pPr>
    </w:p>
    <w:p w14:paraId="598B9EFB" w14:textId="52C8AEEF" w:rsidR="00996B6A" w:rsidRPr="00107630" w:rsidRDefault="00B643DF" w:rsidP="00996B6A">
      <w:pPr>
        <w:spacing w:after="240" w:line="276" w:lineRule="auto"/>
        <w:ind w:left="720"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>Ref. No: S25/1018 | Received date: Mon 02 Jun 2025 | Status: Refused | Case Type: Planning Application</w:t>
      </w:r>
      <w:r w:rsidR="009108F6" w:rsidRPr="00107630">
        <w:rPr>
          <w:rFonts w:asciiTheme="minorHAnsi" w:hAnsiTheme="minorHAnsi" w:cstheme="minorHAnsi"/>
          <w:sz w:val="23"/>
          <w:szCs w:val="23"/>
        </w:rPr>
        <w:t xml:space="preserve">. </w:t>
      </w:r>
      <w:r w:rsidR="003C2909" w:rsidRPr="00107630">
        <w:rPr>
          <w:rFonts w:asciiTheme="minorHAnsi" w:hAnsiTheme="minorHAnsi" w:cstheme="minorHAnsi"/>
          <w:sz w:val="23"/>
          <w:szCs w:val="23"/>
        </w:rPr>
        <w:t>Bypass</w:t>
      </w:r>
      <w:r w:rsidR="009108F6" w:rsidRPr="00107630">
        <w:rPr>
          <w:rFonts w:asciiTheme="minorHAnsi" w:hAnsiTheme="minorHAnsi" w:cstheme="minorHAnsi"/>
          <w:sz w:val="23"/>
          <w:szCs w:val="23"/>
        </w:rPr>
        <w:t xml:space="preserve"> Farm Great North Road Foston Lincolnshire NG32 2JT</w:t>
      </w:r>
      <w:r w:rsidR="00325AA7" w:rsidRPr="00107630">
        <w:rPr>
          <w:rFonts w:asciiTheme="minorHAnsi" w:hAnsiTheme="minorHAnsi" w:cstheme="minorHAnsi"/>
          <w:sz w:val="23"/>
          <w:szCs w:val="23"/>
        </w:rPr>
        <w:t xml:space="preserve">  </w:t>
      </w:r>
    </w:p>
    <w:p w14:paraId="6EB4739A" w14:textId="4D6FEAB2" w:rsidR="002B22AB" w:rsidRPr="00107630" w:rsidRDefault="00325AA7" w:rsidP="00996B6A">
      <w:pPr>
        <w:spacing w:after="240" w:line="276" w:lineRule="auto"/>
        <w:ind w:left="720"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>External alterations to building comprising addition of doors, windows and rooflights and new external cladding (proposals in connection with class MA prior approval to convert building to dwelling).</w:t>
      </w:r>
    </w:p>
    <w:p w14:paraId="73F4A876" w14:textId="247E9686" w:rsidR="00BB1865" w:rsidRPr="00107630" w:rsidRDefault="00203C9B" w:rsidP="0002073A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>To consider Financial Matters –</w:t>
      </w:r>
      <w:r w:rsidR="0002073A" w:rsidRPr="00107630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 </w:t>
      </w:r>
    </w:p>
    <w:p w14:paraId="11694021" w14:textId="07A79390" w:rsidR="00BB1865" w:rsidRPr="00107630" w:rsidRDefault="00BB1865" w:rsidP="0002073A">
      <w:pPr>
        <w:pStyle w:val="ListParagraph"/>
        <w:spacing w:line="259" w:lineRule="auto"/>
        <w:ind w:left="1440"/>
        <w:contextualSpacing/>
        <w:rPr>
          <w:rFonts w:asciiTheme="minorHAnsi" w:hAnsiTheme="minorHAnsi" w:cstheme="minorHAnsi"/>
          <w:sz w:val="23"/>
          <w:szCs w:val="23"/>
        </w:rPr>
      </w:pPr>
    </w:p>
    <w:p w14:paraId="322A7266" w14:textId="621BDFD3" w:rsidR="00BB1865" w:rsidRPr="00107630" w:rsidRDefault="00BB1865" w:rsidP="00BB1865">
      <w:pPr>
        <w:spacing w:line="259" w:lineRule="auto"/>
        <w:contextualSpacing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noProof/>
          <w:sz w:val="23"/>
          <w:szCs w:val="23"/>
        </w:rPr>
        <w:drawing>
          <wp:inline distT="0" distB="0" distL="0" distR="0" wp14:anchorId="37FB09DB" wp14:editId="4D516956">
            <wp:extent cx="6645910" cy="4588510"/>
            <wp:effectExtent l="0" t="0" r="2540" b="2540"/>
            <wp:docPr id="1238027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8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F89B9" w14:textId="77777777" w:rsidR="00BB1865" w:rsidRPr="00107630" w:rsidRDefault="00BB1865" w:rsidP="00BB1865">
      <w:pPr>
        <w:spacing w:line="259" w:lineRule="auto"/>
        <w:contextualSpacing/>
        <w:rPr>
          <w:rFonts w:asciiTheme="minorHAnsi" w:hAnsiTheme="minorHAnsi" w:cstheme="minorHAnsi"/>
          <w:sz w:val="23"/>
          <w:szCs w:val="23"/>
        </w:rPr>
      </w:pPr>
    </w:p>
    <w:p w14:paraId="5B552D65" w14:textId="77777777" w:rsidR="00E722B2" w:rsidRPr="00107630" w:rsidRDefault="00E722B2" w:rsidP="00E722B2">
      <w:pPr>
        <w:pStyle w:val="ListParagraph"/>
        <w:rPr>
          <w:rFonts w:asciiTheme="minorHAnsi" w:hAnsiTheme="minorHAnsi" w:cstheme="minorHAnsi"/>
          <w:sz w:val="23"/>
          <w:szCs w:val="23"/>
        </w:rPr>
      </w:pPr>
    </w:p>
    <w:p w14:paraId="6BCE1053" w14:textId="4C7C5CC6" w:rsidR="00E722B2" w:rsidRPr="00107630" w:rsidRDefault="00E722B2" w:rsidP="00F86DB4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 xml:space="preserve">To consider items for inclusion on the agenda for the Parish Council Meeting on Tuesday </w:t>
      </w:r>
      <w:r w:rsidR="00813711" w:rsidRPr="00107630">
        <w:rPr>
          <w:rFonts w:asciiTheme="minorHAnsi" w:hAnsiTheme="minorHAnsi" w:cstheme="minorHAnsi"/>
          <w:sz w:val="23"/>
          <w:szCs w:val="23"/>
        </w:rPr>
        <w:t>6</w:t>
      </w:r>
      <w:r w:rsidR="00813711" w:rsidRPr="00107630">
        <w:rPr>
          <w:rFonts w:asciiTheme="minorHAnsi" w:hAnsiTheme="minorHAnsi" w:cstheme="minorHAnsi"/>
          <w:sz w:val="23"/>
          <w:szCs w:val="23"/>
          <w:vertAlign w:val="superscript"/>
        </w:rPr>
        <w:t>th</w:t>
      </w:r>
      <w:r w:rsidR="00060EB4" w:rsidRPr="00107630">
        <w:rPr>
          <w:rFonts w:asciiTheme="minorHAnsi" w:hAnsiTheme="minorHAnsi" w:cstheme="minorHAnsi"/>
          <w:sz w:val="23"/>
          <w:szCs w:val="23"/>
        </w:rPr>
        <w:t xml:space="preserve"> J</w:t>
      </w:r>
      <w:r w:rsidRPr="00107630">
        <w:rPr>
          <w:rFonts w:asciiTheme="minorHAnsi" w:hAnsiTheme="minorHAnsi" w:cstheme="minorHAnsi"/>
          <w:sz w:val="23"/>
          <w:szCs w:val="23"/>
        </w:rPr>
        <w:t>anuary</w:t>
      </w:r>
    </w:p>
    <w:p w14:paraId="2C6086B0" w14:textId="77777777" w:rsidR="005E41D8" w:rsidRPr="00107630" w:rsidRDefault="005E41D8" w:rsidP="005E41D8">
      <w:pPr>
        <w:pStyle w:val="ListParagraph"/>
        <w:rPr>
          <w:rFonts w:asciiTheme="minorHAnsi" w:hAnsiTheme="minorHAnsi" w:cstheme="minorHAnsi"/>
          <w:sz w:val="23"/>
          <w:szCs w:val="23"/>
        </w:rPr>
      </w:pPr>
    </w:p>
    <w:bookmarkEnd w:id="4"/>
    <w:p w14:paraId="35F7EE8F" w14:textId="0F82F97A" w:rsidR="00506F70" w:rsidRPr="00107630" w:rsidRDefault="00506F70" w:rsidP="00506F70">
      <w:pPr>
        <w:rPr>
          <w:rFonts w:asciiTheme="minorHAnsi" w:hAnsiTheme="minorHAnsi" w:cstheme="minorHAnsi"/>
          <w:sz w:val="23"/>
          <w:szCs w:val="23"/>
        </w:rPr>
      </w:pPr>
    </w:p>
    <w:p w14:paraId="0387B5ED" w14:textId="56008467" w:rsidR="00506F70" w:rsidRPr="003C2909" w:rsidRDefault="0059350B" w:rsidP="0059350B">
      <w:pPr>
        <w:ind w:firstLine="426"/>
        <w:rPr>
          <w:rFonts w:ascii="Freestyle Script" w:hAnsi="Freestyle Script" w:cstheme="minorHAnsi"/>
          <w:sz w:val="36"/>
          <w:szCs w:val="36"/>
        </w:rPr>
      </w:pPr>
      <w:r w:rsidRPr="003C2909">
        <w:rPr>
          <w:rFonts w:ascii="Freestyle Script" w:hAnsi="Freestyle Script" w:cstheme="minorHAnsi"/>
          <w:sz w:val="36"/>
          <w:szCs w:val="36"/>
        </w:rPr>
        <w:t>C Smith</w:t>
      </w:r>
    </w:p>
    <w:p w14:paraId="235B43F5" w14:textId="15845B0A" w:rsidR="00506F70" w:rsidRPr="00107630" w:rsidRDefault="00BB1865" w:rsidP="00BB1865">
      <w:pPr>
        <w:ind w:firstLine="426"/>
        <w:rPr>
          <w:rFonts w:asciiTheme="minorHAnsi" w:hAnsiTheme="minorHAnsi" w:cstheme="minorHAnsi"/>
          <w:sz w:val="23"/>
          <w:szCs w:val="23"/>
        </w:rPr>
      </w:pPr>
      <w:r w:rsidRPr="00107630">
        <w:rPr>
          <w:rFonts w:asciiTheme="minorHAnsi" w:hAnsiTheme="minorHAnsi" w:cstheme="minorHAnsi"/>
          <w:sz w:val="23"/>
          <w:szCs w:val="23"/>
        </w:rPr>
        <w:t>C Smith</w:t>
      </w:r>
      <w:r w:rsidRPr="00107630">
        <w:rPr>
          <w:rFonts w:asciiTheme="minorHAnsi" w:hAnsiTheme="minorHAnsi" w:cstheme="minorHAnsi"/>
          <w:sz w:val="23"/>
          <w:szCs w:val="23"/>
        </w:rPr>
        <w:tab/>
        <w:t>Clerk to Council - Foston Parish Council</w:t>
      </w:r>
      <w:r w:rsidRPr="00107630">
        <w:rPr>
          <w:rFonts w:asciiTheme="minorHAnsi" w:hAnsiTheme="minorHAnsi" w:cstheme="minorHAnsi"/>
          <w:sz w:val="23"/>
          <w:szCs w:val="23"/>
        </w:rPr>
        <w:tab/>
      </w:r>
      <w:r w:rsidRPr="00107630">
        <w:rPr>
          <w:rFonts w:asciiTheme="minorHAnsi" w:hAnsiTheme="minorHAnsi" w:cstheme="minorHAnsi"/>
          <w:sz w:val="23"/>
          <w:szCs w:val="23"/>
        </w:rPr>
        <w:tab/>
      </w:r>
      <w:r w:rsidRPr="00107630">
        <w:rPr>
          <w:rFonts w:asciiTheme="minorHAnsi" w:hAnsiTheme="minorHAnsi" w:cstheme="minorHAnsi"/>
          <w:sz w:val="23"/>
          <w:szCs w:val="23"/>
        </w:rPr>
        <w:tab/>
      </w:r>
      <w:r w:rsidRPr="00107630">
        <w:rPr>
          <w:rFonts w:asciiTheme="minorHAnsi" w:hAnsiTheme="minorHAnsi" w:cstheme="minorHAnsi"/>
          <w:sz w:val="23"/>
          <w:szCs w:val="23"/>
        </w:rPr>
        <w:tab/>
      </w:r>
      <w:r w:rsidRPr="00107630">
        <w:rPr>
          <w:rFonts w:asciiTheme="minorHAnsi" w:hAnsiTheme="minorHAnsi" w:cstheme="minorHAnsi"/>
          <w:sz w:val="23"/>
          <w:szCs w:val="23"/>
        </w:rPr>
        <w:tab/>
      </w:r>
      <w:r w:rsidRPr="00107630">
        <w:rPr>
          <w:rFonts w:asciiTheme="minorHAnsi" w:hAnsiTheme="minorHAnsi" w:cstheme="minorHAnsi"/>
          <w:sz w:val="23"/>
          <w:szCs w:val="23"/>
        </w:rPr>
        <w:fldChar w:fldCharType="begin"/>
      </w:r>
      <w:r w:rsidRPr="00107630">
        <w:rPr>
          <w:rFonts w:asciiTheme="minorHAnsi" w:hAnsiTheme="minorHAnsi" w:cstheme="minorHAnsi"/>
          <w:sz w:val="23"/>
          <w:szCs w:val="23"/>
        </w:rPr>
        <w:instrText xml:space="preserve"> DATE   \* MERGEFORMAT </w:instrText>
      </w:r>
      <w:r w:rsidRPr="00107630">
        <w:rPr>
          <w:rFonts w:asciiTheme="minorHAnsi" w:hAnsiTheme="minorHAnsi" w:cstheme="minorHAnsi"/>
          <w:sz w:val="23"/>
          <w:szCs w:val="23"/>
        </w:rPr>
        <w:fldChar w:fldCharType="separate"/>
      </w:r>
      <w:r w:rsidR="003C2909">
        <w:rPr>
          <w:rFonts w:asciiTheme="minorHAnsi" w:hAnsiTheme="minorHAnsi" w:cstheme="minorHAnsi"/>
          <w:noProof/>
          <w:sz w:val="23"/>
          <w:szCs w:val="23"/>
        </w:rPr>
        <w:t>29/10/2025</w:t>
      </w:r>
      <w:r w:rsidRPr="00107630">
        <w:rPr>
          <w:rFonts w:asciiTheme="minorHAnsi" w:hAnsiTheme="minorHAnsi" w:cstheme="minorHAnsi"/>
          <w:sz w:val="23"/>
          <w:szCs w:val="23"/>
        </w:rPr>
        <w:fldChar w:fldCharType="end"/>
      </w:r>
    </w:p>
    <w:p w14:paraId="7F4ADB40" w14:textId="2EA9725F" w:rsidR="00506F70" w:rsidRPr="00107630" w:rsidRDefault="00506F70" w:rsidP="00506F70">
      <w:pPr>
        <w:rPr>
          <w:rFonts w:asciiTheme="minorHAnsi" w:hAnsiTheme="minorHAnsi" w:cstheme="minorHAnsi"/>
          <w:sz w:val="23"/>
          <w:szCs w:val="23"/>
        </w:rPr>
      </w:pPr>
    </w:p>
    <w:p w14:paraId="75CA30DD" w14:textId="77777777" w:rsidR="00506F70" w:rsidRPr="00107630" w:rsidRDefault="00506F70" w:rsidP="00506F70">
      <w:pPr>
        <w:rPr>
          <w:rFonts w:asciiTheme="minorHAnsi" w:hAnsiTheme="minorHAnsi" w:cstheme="minorHAnsi"/>
          <w:sz w:val="23"/>
          <w:szCs w:val="23"/>
        </w:rPr>
      </w:pPr>
    </w:p>
    <w:p w14:paraId="64BDA092" w14:textId="77777777" w:rsidR="00506F70" w:rsidRPr="00CE1CE3" w:rsidRDefault="00506F70" w:rsidP="00506F70">
      <w:pPr>
        <w:ind w:left="1440"/>
        <w:rPr>
          <w:rFonts w:asciiTheme="minorHAnsi" w:hAnsiTheme="minorHAnsi" w:cstheme="minorHAnsi"/>
        </w:rPr>
      </w:pPr>
      <w:bookmarkStart w:id="5" w:name="_Hlk167729417"/>
      <w:bookmarkEnd w:id="1"/>
      <w:bookmarkEnd w:id="2"/>
      <w:bookmarkEnd w:id="3"/>
      <w:bookmarkEnd w:id="5"/>
    </w:p>
    <w:sectPr w:rsidR="00506F70" w:rsidRPr="00CE1CE3" w:rsidSect="00506F70">
      <w:headerReference w:type="default" r:id="rId13"/>
      <w:pgSz w:w="11906" w:h="16838"/>
      <w:pgMar w:top="720" w:right="720" w:bottom="720" w:left="72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1F5C" w14:textId="77777777" w:rsidR="00DA7497" w:rsidRDefault="00DA7497">
      <w:r>
        <w:separator/>
      </w:r>
    </w:p>
  </w:endnote>
  <w:endnote w:type="continuationSeparator" w:id="0">
    <w:p w14:paraId="557512E1" w14:textId="77777777" w:rsidR="00DA7497" w:rsidRDefault="00DA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11013" w14:textId="77777777" w:rsidR="00DA7497" w:rsidRDefault="00DA7497">
      <w:r>
        <w:separator/>
      </w:r>
    </w:p>
  </w:footnote>
  <w:footnote w:type="continuationSeparator" w:id="0">
    <w:p w14:paraId="03AE9541" w14:textId="77777777" w:rsidR="00DA7497" w:rsidRDefault="00DA7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20740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84544B" w14:textId="77777777" w:rsidR="003E0B03" w:rsidRDefault="001B449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A264D5" w14:textId="77777777" w:rsidR="003E0B03" w:rsidRDefault="003E0B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468D"/>
    <w:multiLevelType w:val="hybridMultilevel"/>
    <w:tmpl w:val="C2F854F4"/>
    <w:lvl w:ilvl="0" w:tplc="5E44CF8E">
      <w:start w:val="2511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48432F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F6186"/>
    <w:multiLevelType w:val="hybridMultilevel"/>
    <w:tmpl w:val="17A0B47C"/>
    <w:lvl w:ilvl="0" w:tplc="6C185BCA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00796"/>
    <w:multiLevelType w:val="hybridMultilevel"/>
    <w:tmpl w:val="7B10711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E4D13D1"/>
    <w:multiLevelType w:val="hybridMultilevel"/>
    <w:tmpl w:val="BA062BE6"/>
    <w:lvl w:ilvl="0" w:tplc="08090017">
      <w:start w:val="1"/>
      <w:numFmt w:val="lowerLetter"/>
      <w:lvlText w:val="%1)"/>
      <w:lvlJc w:val="left"/>
      <w:pPr>
        <w:ind w:left="1506" w:hanging="360"/>
      </w:p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110507993">
    <w:abstractNumId w:val="1"/>
  </w:num>
  <w:num w:numId="2" w16cid:durableId="90510352">
    <w:abstractNumId w:val="2"/>
  </w:num>
  <w:num w:numId="3" w16cid:durableId="1497767266">
    <w:abstractNumId w:val="3"/>
  </w:num>
  <w:num w:numId="4" w16cid:durableId="496312127">
    <w:abstractNumId w:val="0"/>
  </w:num>
  <w:num w:numId="5" w16cid:durableId="1330449386">
    <w:abstractNumId w:val="0"/>
    <w:lvlOverride w:ilvl="0">
      <w:startOverride w:val="251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70"/>
    <w:rsid w:val="000072CA"/>
    <w:rsid w:val="0002073A"/>
    <w:rsid w:val="00025A7E"/>
    <w:rsid w:val="00026CA8"/>
    <w:rsid w:val="0004081B"/>
    <w:rsid w:val="00043201"/>
    <w:rsid w:val="000571F1"/>
    <w:rsid w:val="00060129"/>
    <w:rsid w:val="00060EB4"/>
    <w:rsid w:val="000628B5"/>
    <w:rsid w:val="0006557F"/>
    <w:rsid w:val="00075AB4"/>
    <w:rsid w:val="00082473"/>
    <w:rsid w:val="000A3076"/>
    <w:rsid w:val="000B6AEA"/>
    <w:rsid w:val="000C5C4F"/>
    <w:rsid w:val="00107630"/>
    <w:rsid w:val="00133C76"/>
    <w:rsid w:val="00163E39"/>
    <w:rsid w:val="00167922"/>
    <w:rsid w:val="001779F1"/>
    <w:rsid w:val="001A1187"/>
    <w:rsid w:val="001B4498"/>
    <w:rsid w:val="001C3D5D"/>
    <w:rsid w:val="001D04D1"/>
    <w:rsid w:val="00203C9B"/>
    <w:rsid w:val="00220459"/>
    <w:rsid w:val="00222F2E"/>
    <w:rsid w:val="002231B7"/>
    <w:rsid w:val="0022721F"/>
    <w:rsid w:val="00253456"/>
    <w:rsid w:val="00254FEE"/>
    <w:rsid w:val="00272731"/>
    <w:rsid w:val="002743CF"/>
    <w:rsid w:val="00275080"/>
    <w:rsid w:val="00286919"/>
    <w:rsid w:val="002953DE"/>
    <w:rsid w:val="002A0FEB"/>
    <w:rsid w:val="002B22AB"/>
    <w:rsid w:val="002D35EA"/>
    <w:rsid w:val="002D485F"/>
    <w:rsid w:val="002E1A78"/>
    <w:rsid w:val="002E5A3E"/>
    <w:rsid w:val="002E6C9A"/>
    <w:rsid w:val="0030018A"/>
    <w:rsid w:val="00325AA7"/>
    <w:rsid w:val="00327852"/>
    <w:rsid w:val="003315C5"/>
    <w:rsid w:val="0034745E"/>
    <w:rsid w:val="00372A8F"/>
    <w:rsid w:val="003B4FC7"/>
    <w:rsid w:val="003C2909"/>
    <w:rsid w:val="003E0B03"/>
    <w:rsid w:val="003E349C"/>
    <w:rsid w:val="00407EC5"/>
    <w:rsid w:val="00410505"/>
    <w:rsid w:val="00410D23"/>
    <w:rsid w:val="00415DC8"/>
    <w:rsid w:val="004301C7"/>
    <w:rsid w:val="00434DF1"/>
    <w:rsid w:val="00445951"/>
    <w:rsid w:val="004724E8"/>
    <w:rsid w:val="004A483A"/>
    <w:rsid w:val="004B2790"/>
    <w:rsid w:val="004D55E0"/>
    <w:rsid w:val="004E169E"/>
    <w:rsid w:val="004F15A6"/>
    <w:rsid w:val="004F7F85"/>
    <w:rsid w:val="00506F70"/>
    <w:rsid w:val="00512CFE"/>
    <w:rsid w:val="00527526"/>
    <w:rsid w:val="00534D74"/>
    <w:rsid w:val="00557D88"/>
    <w:rsid w:val="00586803"/>
    <w:rsid w:val="00590074"/>
    <w:rsid w:val="0059350B"/>
    <w:rsid w:val="005A7513"/>
    <w:rsid w:val="005C62BD"/>
    <w:rsid w:val="005D48FA"/>
    <w:rsid w:val="005E41D8"/>
    <w:rsid w:val="005E6229"/>
    <w:rsid w:val="006353EC"/>
    <w:rsid w:val="00652434"/>
    <w:rsid w:val="006545F7"/>
    <w:rsid w:val="00660391"/>
    <w:rsid w:val="006A5CB4"/>
    <w:rsid w:val="006B18F8"/>
    <w:rsid w:val="006B5A29"/>
    <w:rsid w:val="006B6339"/>
    <w:rsid w:val="006C3C6C"/>
    <w:rsid w:val="006E63F7"/>
    <w:rsid w:val="006F40F3"/>
    <w:rsid w:val="006F45E0"/>
    <w:rsid w:val="00715374"/>
    <w:rsid w:val="00735EAF"/>
    <w:rsid w:val="00736CE3"/>
    <w:rsid w:val="007462CF"/>
    <w:rsid w:val="00753F77"/>
    <w:rsid w:val="00762C23"/>
    <w:rsid w:val="007A19E1"/>
    <w:rsid w:val="007A479E"/>
    <w:rsid w:val="007A53E3"/>
    <w:rsid w:val="007D3C23"/>
    <w:rsid w:val="007D6CAB"/>
    <w:rsid w:val="007E1FA4"/>
    <w:rsid w:val="00801593"/>
    <w:rsid w:val="00813101"/>
    <w:rsid w:val="00813711"/>
    <w:rsid w:val="00851E71"/>
    <w:rsid w:val="0085504C"/>
    <w:rsid w:val="00855FBB"/>
    <w:rsid w:val="0086534B"/>
    <w:rsid w:val="00867AFC"/>
    <w:rsid w:val="00897CFC"/>
    <w:rsid w:val="008A18CE"/>
    <w:rsid w:val="008B625C"/>
    <w:rsid w:val="008C2B5C"/>
    <w:rsid w:val="008E34AF"/>
    <w:rsid w:val="008E43D7"/>
    <w:rsid w:val="008E489B"/>
    <w:rsid w:val="008E6C07"/>
    <w:rsid w:val="009108F6"/>
    <w:rsid w:val="00920A52"/>
    <w:rsid w:val="00934F0F"/>
    <w:rsid w:val="009817CF"/>
    <w:rsid w:val="00996B6A"/>
    <w:rsid w:val="009B6426"/>
    <w:rsid w:val="009C303F"/>
    <w:rsid w:val="009C3098"/>
    <w:rsid w:val="009E02C4"/>
    <w:rsid w:val="009E503D"/>
    <w:rsid w:val="00A00B9A"/>
    <w:rsid w:val="00A173E4"/>
    <w:rsid w:val="00A406DF"/>
    <w:rsid w:val="00A57F4E"/>
    <w:rsid w:val="00A63DB9"/>
    <w:rsid w:val="00A81BEB"/>
    <w:rsid w:val="00A974EB"/>
    <w:rsid w:val="00AA0FE4"/>
    <w:rsid w:val="00AA26EC"/>
    <w:rsid w:val="00AD0DFA"/>
    <w:rsid w:val="00AF039C"/>
    <w:rsid w:val="00AF4038"/>
    <w:rsid w:val="00B058AF"/>
    <w:rsid w:val="00B110E2"/>
    <w:rsid w:val="00B11D29"/>
    <w:rsid w:val="00B30F0D"/>
    <w:rsid w:val="00B458F8"/>
    <w:rsid w:val="00B57E89"/>
    <w:rsid w:val="00B643DF"/>
    <w:rsid w:val="00B7296A"/>
    <w:rsid w:val="00B96B5D"/>
    <w:rsid w:val="00BA28A0"/>
    <w:rsid w:val="00BA3842"/>
    <w:rsid w:val="00BA6F45"/>
    <w:rsid w:val="00BB182E"/>
    <w:rsid w:val="00BB1865"/>
    <w:rsid w:val="00BD0B2B"/>
    <w:rsid w:val="00C65FF7"/>
    <w:rsid w:val="00C7691D"/>
    <w:rsid w:val="00C851D3"/>
    <w:rsid w:val="00C91365"/>
    <w:rsid w:val="00CB7969"/>
    <w:rsid w:val="00CD2B16"/>
    <w:rsid w:val="00CD7F1A"/>
    <w:rsid w:val="00CF101D"/>
    <w:rsid w:val="00D10AFD"/>
    <w:rsid w:val="00D15084"/>
    <w:rsid w:val="00D23814"/>
    <w:rsid w:val="00D61E95"/>
    <w:rsid w:val="00D71769"/>
    <w:rsid w:val="00D73A0E"/>
    <w:rsid w:val="00D7477A"/>
    <w:rsid w:val="00D91084"/>
    <w:rsid w:val="00D9288B"/>
    <w:rsid w:val="00DA7497"/>
    <w:rsid w:val="00DD5A09"/>
    <w:rsid w:val="00E0404B"/>
    <w:rsid w:val="00E3527C"/>
    <w:rsid w:val="00E42192"/>
    <w:rsid w:val="00E722B2"/>
    <w:rsid w:val="00E764C8"/>
    <w:rsid w:val="00E81253"/>
    <w:rsid w:val="00EA5521"/>
    <w:rsid w:val="00EB706C"/>
    <w:rsid w:val="00EC23D9"/>
    <w:rsid w:val="00EC6A97"/>
    <w:rsid w:val="00EC6E5D"/>
    <w:rsid w:val="00ED55F7"/>
    <w:rsid w:val="00EE5727"/>
    <w:rsid w:val="00F002A9"/>
    <w:rsid w:val="00F16F0B"/>
    <w:rsid w:val="00F172D1"/>
    <w:rsid w:val="00F4162D"/>
    <w:rsid w:val="00F86DB4"/>
    <w:rsid w:val="00FA4278"/>
    <w:rsid w:val="00FB6653"/>
    <w:rsid w:val="00FD199B"/>
    <w:rsid w:val="00FD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9B83D"/>
  <w15:chartTrackingRefBased/>
  <w15:docId w15:val="{D1677CB2-0E24-4BC4-B6F3-DDB17E97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F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6F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06F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F70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506F7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EC6E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477A"/>
  </w:style>
  <w:style w:type="character" w:styleId="FollowedHyperlink">
    <w:name w:val="FollowedHyperlink"/>
    <w:basedOn w:val="DefaultParagraphFont"/>
    <w:uiPriority w:val="99"/>
    <w:semiHidden/>
    <w:unhideWhenUsed/>
    <w:rsid w:val="004A48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fostonpc-lincs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ostonpc-lincs.uk" TargetMode="Externa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ropbox.com/scl/fi/eub8b88xyq100ljs7tuof/20250902_Minutes_Foston_Parish_Council_Meeting.pdf?rlkey=25qsjqorgtyaim50qkojw2qdt&amp;dl=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lerk@fostonpc-lincs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stonpc-lincs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Smith</dc:creator>
  <cp:keywords/>
  <dc:description/>
  <cp:lastModifiedBy>Foston Parish Council</cp:lastModifiedBy>
  <cp:revision>2</cp:revision>
  <dcterms:created xsi:type="dcterms:W3CDTF">2025-10-29T09:58:00Z</dcterms:created>
  <dcterms:modified xsi:type="dcterms:W3CDTF">2025-10-29T09:58:00Z</dcterms:modified>
</cp:coreProperties>
</file>